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84FF5C" w14:textId="77777777" w:rsidR="00156DD5" w:rsidRPr="00E846D0" w:rsidRDefault="00156DD5">
      <w:pPr>
        <w:pStyle w:val="Standard"/>
        <w:rPr>
          <w:rFonts w:asciiTheme="minorHAnsi" w:hAnsiTheme="minorHAnsi" w:cstheme="minorHAnsi"/>
          <w:sz w:val="22"/>
          <w:szCs w:val="22"/>
        </w:rPr>
      </w:pPr>
    </w:p>
    <w:p w14:paraId="7E774392" w14:textId="77777777" w:rsidR="00E202D8" w:rsidRDefault="00E846D0" w:rsidP="00E202D8">
      <w:pPr>
        <w:pStyle w:val="Textbody"/>
        <w:spacing w:after="0"/>
        <w:jc w:val="center"/>
        <w:rPr>
          <w:rFonts w:asciiTheme="minorHAnsi" w:hAnsiTheme="minorHAnsi" w:cstheme="minorHAnsi"/>
          <w:sz w:val="22"/>
          <w:szCs w:val="22"/>
        </w:rPr>
      </w:pPr>
      <w:r w:rsidRPr="00E846D0">
        <w:rPr>
          <w:rFonts w:asciiTheme="minorHAnsi" w:hAnsiTheme="minorHAnsi" w:cstheme="minorHAnsi"/>
          <w:sz w:val="22"/>
          <w:szCs w:val="22"/>
        </w:rPr>
        <w:t>UMOWA</w:t>
      </w:r>
    </w:p>
    <w:p w14:paraId="44457218" w14:textId="7B7E7A9B" w:rsidR="00156DD5" w:rsidRPr="00E846D0" w:rsidRDefault="00E846D0" w:rsidP="00E202D8">
      <w:pPr>
        <w:pStyle w:val="Textbody"/>
        <w:spacing w:after="0"/>
        <w:jc w:val="center"/>
        <w:rPr>
          <w:rFonts w:asciiTheme="minorHAnsi" w:hAnsiTheme="minorHAnsi" w:cstheme="minorHAnsi"/>
          <w:sz w:val="22"/>
          <w:szCs w:val="22"/>
        </w:rPr>
      </w:pPr>
      <w:r w:rsidRPr="00E846D0">
        <w:rPr>
          <w:rFonts w:asciiTheme="minorHAnsi" w:hAnsiTheme="minorHAnsi" w:cstheme="minorHAnsi"/>
          <w:sz w:val="22"/>
          <w:szCs w:val="22"/>
        </w:rPr>
        <w:t xml:space="preserve"> usługi pralnicze (</w:t>
      </w:r>
      <w:r w:rsidR="004976EE" w:rsidRPr="00E846D0">
        <w:rPr>
          <w:rFonts w:asciiTheme="minorHAnsi" w:hAnsiTheme="minorHAnsi" w:cstheme="minorHAnsi"/>
          <w:sz w:val="22"/>
          <w:szCs w:val="22"/>
        </w:rPr>
        <w:t>projekt</w:t>
      </w:r>
      <w:r w:rsidRPr="00E846D0">
        <w:rPr>
          <w:rFonts w:asciiTheme="minorHAnsi" w:hAnsiTheme="minorHAnsi" w:cstheme="minorHAnsi"/>
          <w:sz w:val="22"/>
          <w:szCs w:val="22"/>
        </w:rPr>
        <w:t>)</w:t>
      </w:r>
    </w:p>
    <w:p w14:paraId="126A1820" w14:textId="1AA67A72" w:rsidR="00E202D8" w:rsidRPr="0064323B" w:rsidRDefault="00E202D8" w:rsidP="00E202D8">
      <w:pPr>
        <w:rPr>
          <w:rFonts w:ascii="Calibri" w:hAnsi="Calibri" w:cs="Calibri"/>
          <w:color w:val="000000"/>
          <w:sz w:val="22"/>
          <w:szCs w:val="22"/>
        </w:rPr>
      </w:pPr>
      <w:r w:rsidRPr="0064323B">
        <w:rPr>
          <w:rFonts w:ascii="Calibri" w:hAnsi="Calibri" w:cs="Calibri"/>
          <w:sz w:val="22"/>
          <w:szCs w:val="22"/>
        </w:rPr>
        <w:t xml:space="preserve">zawarta </w:t>
      </w:r>
      <w:r w:rsidRPr="0064323B">
        <w:rPr>
          <w:rFonts w:ascii="Calibri" w:hAnsi="Calibri" w:cs="Calibri"/>
          <w:color w:val="000000"/>
          <w:sz w:val="22"/>
          <w:szCs w:val="22"/>
        </w:rPr>
        <w:t xml:space="preserve">w dniu </w:t>
      </w:r>
      <w:r w:rsidRPr="0064323B">
        <w:rPr>
          <w:rFonts w:ascii="Calibri" w:hAnsi="Calibri" w:cs="Calibri"/>
          <w:color w:val="000000"/>
          <w:sz w:val="22"/>
          <w:szCs w:val="22"/>
          <w:highlight w:val="yellow"/>
        </w:rPr>
        <w:t>………………………………………………..</w:t>
      </w:r>
      <w:r w:rsidRPr="0064323B">
        <w:rPr>
          <w:rFonts w:ascii="Calibri" w:hAnsi="Calibri" w:cs="Calibri"/>
          <w:color w:val="000000"/>
          <w:sz w:val="22"/>
          <w:szCs w:val="22"/>
        </w:rPr>
        <w:t xml:space="preserve"> 2025 r. w </w:t>
      </w:r>
      <w:r w:rsidR="00CF7B00" w:rsidRPr="0064323B">
        <w:rPr>
          <w:rFonts w:ascii="Calibri" w:hAnsi="Calibri" w:cs="Calibri"/>
          <w:color w:val="000000"/>
          <w:sz w:val="22"/>
          <w:szCs w:val="22"/>
        </w:rPr>
        <w:t>Łodzi, pomiędzy</w:t>
      </w:r>
      <w:r w:rsidRPr="0064323B">
        <w:rPr>
          <w:rFonts w:ascii="Calibri" w:hAnsi="Calibri" w:cs="Calibri"/>
          <w:color w:val="000000"/>
          <w:sz w:val="22"/>
          <w:szCs w:val="22"/>
        </w:rPr>
        <w:t xml:space="preserve">: </w:t>
      </w:r>
    </w:p>
    <w:p w14:paraId="0B2C36E1" w14:textId="77777777" w:rsidR="00E202D8" w:rsidRPr="0064323B" w:rsidRDefault="00E202D8" w:rsidP="00E202D8">
      <w:pPr>
        <w:rPr>
          <w:rFonts w:ascii="Calibri" w:hAnsi="Calibri" w:cs="Calibri"/>
          <w:color w:val="000000"/>
          <w:sz w:val="22"/>
          <w:szCs w:val="22"/>
        </w:rPr>
      </w:pPr>
    </w:p>
    <w:p w14:paraId="3A421281" w14:textId="77777777" w:rsidR="00E202D8" w:rsidRPr="0064323B" w:rsidRDefault="00E202D8" w:rsidP="00E202D8">
      <w:pPr>
        <w:suppressAutoHyphens w:val="0"/>
        <w:jc w:val="both"/>
        <w:rPr>
          <w:rFonts w:ascii="Calibri" w:hAnsi="Calibri" w:cs="Calibri"/>
          <w:kern w:val="0"/>
          <w:sz w:val="24"/>
          <w:szCs w:val="24"/>
        </w:rPr>
      </w:pPr>
      <w:r w:rsidRPr="0064323B">
        <w:rPr>
          <w:rFonts w:ascii="Calibri" w:hAnsi="Calibri" w:cs="Calibri"/>
          <w:color w:val="000000"/>
          <w:sz w:val="22"/>
          <w:szCs w:val="22"/>
          <w:lang w:eastAsia="zh-CN"/>
        </w:rPr>
        <w:t xml:space="preserve">Skarbem Państwa - Zakładem Karnym Nr 1 w Łodzi z siedzibą w Łodzi (91-612), ul. Beskidzka 54, NIP: </w:t>
      </w:r>
      <w:r w:rsidRPr="0064323B">
        <w:rPr>
          <w:rFonts w:ascii="Calibri" w:hAnsi="Calibri" w:cs="Calibri"/>
          <w:kern w:val="0"/>
          <w:sz w:val="22"/>
          <w:szCs w:val="22"/>
        </w:rPr>
        <w:t>7281086651</w:t>
      </w:r>
      <w:r w:rsidRPr="0064323B">
        <w:rPr>
          <w:rFonts w:ascii="Calibri" w:hAnsi="Calibri" w:cs="Calibri"/>
          <w:kern w:val="0"/>
          <w:sz w:val="24"/>
          <w:szCs w:val="24"/>
        </w:rPr>
        <w:t xml:space="preserve"> </w:t>
      </w:r>
      <w:r w:rsidRPr="0064323B">
        <w:rPr>
          <w:rFonts w:ascii="Calibri" w:hAnsi="Calibri" w:cs="Calibri"/>
          <w:color w:val="000000"/>
          <w:sz w:val="22"/>
          <w:szCs w:val="22"/>
          <w:lang w:eastAsia="zh-CN"/>
        </w:rPr>
        <w:t xml:space="preserve">reprezentowanym przez: </w:t>
      </w:r>
      <w:r w:rsidRPr="0064323B">
        <w:rPr>
          <w:rFonts w:ascii="Calibri" w:hAnsi="Calibri" w:cs="Calibri"/>
          <w:color w:val="000000"/>
          <w:sz w:val="22"/>
          <w:szCs w:val="22"/>
          <w:shd w:val="clear" w:color="auto" w:fill="FFFF00"/>
          <w:lang w:eastAsia="zh-CN"/>
        </w:rPr>
        <w:t>………..………………………………..……………………………………………………………….</w:t>
      </w:r>
    </w:p>
    <w:p w14:paraId="13CCC49E" w14:textId="77777777" w:rsidR="00E202D8" w:rsidRPr="0064323B" w:rsidRDefault="00E202D8" w:rsidP="00E202D8">
      <w:pPr>
        <w:jc w:val="both"/>
        <w:rPr>
          <w:rFonts w:ascii="Calibri" w:hAnsi="Calibri" w:cs="Calibri"/>
          <w:color w:val="000000"/>
          <w:sz w:val="22"/>
          <w:szCs w:val="22"/>
          <w:lang w:eastAsia="zh-CN"/>
        </w:rPr>
      </w:pPr>
      <w:r w:rsidRPr="0064323B">
        <w:rPr>
          <w:rFonts w:ascii="Calibri" w:hAnsi="Calibri" w:cs="Calibri"/>
          <w:color w:val="000000"/>
          <w:sz w:val="22"/>
          <w:szCs w:val="22"/>
          <w:lang w:eastAsia="zh-CN"/>
        </w:rPr>
        <w:t>zwanym w dalszej części „Zamawiającym”.</w:t>
      </w:r>
    </w:p>
    <w:p w14:paraId="319FAE80" w14:textId="77777777" w:rsidR="00E202D8" w:rsidRPr="0064323B" w:rsidRDefault="00E202D8" w:rsidP="00E202D8">
      <w:pPr>
        <w:jc w:val="both"/>
        <w:rPr>
          <w:rFonts w:ascii="Calibri" w:hAnsi="Calibri" w:cs="Calibri"/>
          <w:color w:val="000000"/>
          <w:sz w:val="22"/>
          <w:szCs w:val="22"/>
          <w:lang w:eastAsia="zh-CN"/>
        </w:rPr>
      </w:pPr>
    </w:p>
    <w:p w14:paraId="55F63AD1" w14:textId="77777777" w:rsidR="00E202D8" w:rsidRPr="0064323B" w:rsidRDefault="00E202D8" w:rsidP="00E202D8">
      <w:pPr>
        <w:jc w:val="both"/>
        <w:rPr>
          <w:rFonts w:ascii="Calibri" w:hAnsi="Calibri" w:cs="Calibri"/>
          <w:color w:val="000000"/>
          <w:sz w:val="22"/>
          <w:szCs w:val="22"/>
          <w:lang w:eastAsia="zh-CN"/>
        </w:rPr>
      </w:pPr>
      <w:r w:rsidRPr="0064323B">
        <w:rPr>
          <w:rFonts w:ascii="Calibri" w:hAnsi="Calibri" w:cs="Calibri"/>
          <w:color w:val="000000"/>
          <w:sz w:val="22"/>
          <w:szCs w:val="22"/>
          <w:lang w:eastAsia="zh-CN"/>
        </w:rPr>
        <w:t>a:</w:t>
      </w:r>
    </w:p>
    <w:p w14:paraId="623B475B" w14:textId="77777777" w:rsidR="00E202D8" w:rsidRPr="0064323B" w:rsidRDefault="00E202D8" w:rsidP="00E202D8">
      <w:pPr>
        <w:jc w:val="both"/>
        <w:rPr>
          <w:rFonts w:ascii="Calibri" w:hAnsi="Calibri" w:cs="Calibri"/>
          <w:color w:val="000000"/>
          <w:sz w:val="22"/>
          <w:szCs w:val="22"/>
          <w:lang w:eastAsia="zh-CN"/>
        </w:rPr>
      </w:pPr>
    </w:p>
    <w:p w14:paraId="172D4953" w14:textId="77777777" w:rsidR="00E202D8" w:rsidRDefault="00E202D8" w:rsidP="00E202D8">
      <w:pPr>
        <w:jc w:val="both"/>
        <w:rPr>
          <w:rFonts w:ascii="Calibri" w:hAnsi="Calibri" w:cs="Calibri"/>
          <w:bCs/>
          <w:iCs/>
          <w:color w:val="000000"/>
          <w:sz w:val="22"/>
          <w:szCs w:val="22"/>
          <w:shd w:val="clear" w:color="auto" w:fill="FFFF00"/>
          <w:lang w:eastAsia="zh-CN"/>
        </w:rPr>
      </w:pPr>
      <w:r w:rsidRPr="0064323B">
        <w:rPr>
          <w:rFonts w:ascii="Calibri" w:hAnsi="Calibri" w:cs="Calibri"/>
          <w:bCs/>
          <w:iCs/>
          <w:color w:val="000000"/>
          <w:sz w:val="22"/>
          <w:szCs w:val="22"/>
          <w:shd w:val="clear" w:color="auto" w:fill="FFFF00"/>
          <w:lang w:eastAsia="zh-CN"/>
        </w:rPr>
        <w:t>…………………………………………………………………………………………………………..………………………………….…………….………..</w:t>
      </w:r>
    </w:p>
    <w:p w14:paraId="79D057E0" w14:textId="77777777" w:rsidR="00E5172A" w:rsidRPr="0064323B" w:rsidRDefault="00E5172A" w:rsidP="00E202D8">
      <w:pPr>
        <w:jc w:val="both"/>
        <w:rPr>
          <w:rFonts w:ascii="Calibri" w:hAnsi="Calibri" w:cs="Calibri"/>
          <w:bCs/>
          <w:iCs/>
          <w:color w:val="000000"/>
          <w:sz w:val="22"/>
          <w:szCs w:val="22"/>
          <w:shd w:val="clear" w:color="auto" w:fill="FFFF00"/>
          <w:lang w:eastAsia="zh-CN"/>
        </w:rPr>
      </w:pPr>
    </w:p>
    <w:p w14:paraId="3F62B1C5" w14:textId="77777777" w:rsidR="00E202D8" w:rsidRDefault="00E202D8" w:rsidP="00E202D8">
      <w:pPr>
        <w:jc w:val="both"/>
        <w:rPr>
          <w:rFonts w:ascii="Calibri" w:hAnsi="Calibri" w:cs="Calibri"/>
          <w:bCs/>
          <w:iCs/>
          <w:color w:val="000000"/>
          <w:sz w:val="22"/>
          <w:szCs w:val="22"/>
          <w:shd w:val="clear" w:color="auto" w:fill="FFFF00"/>
          <w:lang w:eastAsia="zh-CN"/>
        </w:rPr>
      </w:pPr>
      <w:r w:rsidRPr="0064323B">
        <w:rPr>
          <w:rFonts w:ascii="Calibri" w:hAnsi="Calibri" w:cs="Calibri"/>
          <w:bCs/>
          <w:iCs/>
          <w:color w:val="000000"/>
          <w:sz w:val="22"/>
          <w:szCs w:val="22"/>
          <w:shd w:val="clear" w:color="auto" w:fill="FFFF00"/>
          <w:lang w:eastAsia="zh-CN"/>
        </w:rPr>
        <w:t>……………………………………………………………………………………………..…………………………………………………………….…….…..</w:t>
      </w:r>
    </w:p>
    <w:p w14:paraId="4052134F" w14:textId="77777777" w:rsidR="00E5172A" w:rsidRPr="0064323B" w:rsidRDefault="00E5172A" w:rsidP="00E202D8">
      <w:pPr>
        <w:jc w:val="both"/>
        <w:rPr>
          <w:rFonts w:ascii="Calibri" w:hAnsi="Calibri" w:cs="Calibri"/>
          <w:bCs/>
          <w:iCs/>
          <w:sz w:val="22"/>
          <w:szCs w:val="22"/>
          <w:lang w:eastAsia="zh-CN"/>
        </w:rPr>
      </w:pPr>
    </w:p>
    <w:p w14:paraId="484AAA62" w14:textId="77777777" w:rsidR="00E202D8" w:rsidRPr="0064323B" w:rsidRDefault="00E202D8" w:rsidP="00E202D8">
      <w:pPr>
        <w:jc w:val="both"/>
        <w:rPr>
          <w:rFonts w:ascii="Calibri" w:hAnsi="Calibri" w:cs="Calibri"/>
          <w:bCs/>
          <w:iCs/>
          <w:color w:val="000000"/>
          <w:sz w:val="22"/>
          <w:szCs w:val="22"/>
          <w:lang w:eastAsia="zh-CN"/>
        </w:rPr>
      </w:pPr>
      <w:r w:rsidRPr="0064323B">
        <w:rPr>
          <w:rFonts w:ascii="Calibri" w:hAnsi="Calibri" w:cs="Calibri"/>
          <w:bCs/>
          <w:iCs/>
          <w:color w:val="000000"/>
          <w:sz w:val="22"/>
          <w:szCs w:val="22"/>
          <w:lang w:eastAsia="zh-CN"/>
        </w:rPr>
        <w:t>reprezentowaną/</w:t>
      </w:r>
      <w:proofErr w:type="spellStart"/>
      <w:r w:rsidRPr="0064323B">
        <w:rPr>
          <w:rFonts w:ascii="Calibri" w:hAnsi="Calibri" w:cs="Calibri"/>
          <w:bCs/>
          <w:iCs/>
          <w:color w:val="000000"/>
          <w:sz w:val="22"/>
          <w:szCs w:val="22"/>
          <w:lang w:eastAsia="zh-CN"/>
        </w:rPr>
        <w:t>ym</w:t>
      </w:r>
      <w:proofErr w:type="spellEnd"/>
      <w:r w:rsidRPr="0064323B">
        <w:rPr>
          <w:rFonts w:ascii="Calibri" w:hAnsi="Calibri" w:cs="Calibri"/>
          <w:bCs/>
          <w:iCs/>
          <w:color w:val="000000"/>
          <w:sz w:val="22"/>
          <w:szCs w:val="22"/>
          <w:lang w:eastAsia="zh-CN"/>
        </w:rPr>
        <w:t xml:space="preserve"> przez: </w:t>
      </w:r>
      <w:r w:rsidRPr="0064323B">
        <w:rPr>
          <w:rFonts w:ascii="Calibri" w:hAnsi="Calibri" w:cs="Calibri"/>
          <w:bCs/>
          <w:iCs/>
          <w:color w:val="000000"/>
          <w:sz w:val="22"/>
          <w:szCs w:val="22"/>
          <w:highlight w:val="yellow"/>
          <w:lang w:eastAsia="zh-CN"/>
        </w:rPr>
        <w:t>……………………………………………………………………………………………………………………………</w:t>
      </w:r>
    </w:p>
    <w:p w14:paraId="737746F1" w14:textId="77777777" w:rsidR="00E202D8" w:rsidRDefault="00E202D8" w:rsidP="00E202D8">
      <w:pPr>
        <w:jc w:val="both"/>
        <w:rPr>
          <w:rFonts w:ascii="Calibri" w:hAnsi="Calibri" w:cs="Calibri"/>
          <w:color w:val="000000"/>
          <w:sz w:val="22"/>
          <w:szCs w:val="22"/>
          <w:lang w:eastAsia="zh-CN"/>
        </w:rPr>
      </w:pPr>
      <w:r w:rsidRPr="0064323B">
        <w:rPr>
          <w:rFonts w:ascii="Calibri" w:hAnsi="Calibri" w:cs="Calibri"/>
          <w:color w:val="000000"/>
          <w:sz w:val="22"/>
          <w:szCs w:val="22"/>
          <w:lang w:eastAsia="zh-CN"/>
        </w:rPr>
        <w:t>zwaną/</w:t>
      </w:r>
      <w:proofErr w:type="spellStart"/>
      <w:r w:rsidRPr="0064323B">
        <w:rPr>
          <w:rFonts w:ascii="Calibri" w:hAnsi="Calibri" w:cs="Calibri"/>
          <w:color w:val="000000"/>
          <w:sz w:val="22"/>
          <w:szCs w:val="22"/>
          <w:lang w:eastAsia="zh-CN"/>
        </w:rPr>
        <w:t>ym</w:t>
      </w:r>
      <w:proofErr w:type="spellEnd"/>
      <w:r w:rsidRPr="0064323B">
        <w:rPr>
          <w:rFonts w:ascii="Calibri" w:hAnsi="Calibri" w:cs="Calibri"/>
          <w:color w:val="000000"/>
          <w:sz w:val="22"/>
          <w:szCs w:val="22"/>
          <w:lang w:eastAsia="zh-CN"/>
        </w:rPr>
        <w:t xml:space="preserve"> w dalszej części „Wykonawcą”.</w:t>
      </w:r>
    </w:p>
    <w:p w14:paraId="63A0D027" w14:textId="77777777" w:rsidR="00E5172A" w:rsidRPr="0064323B" w:rsidRDefault="00E5172A" w:rsidP="00E202D8">
      <w:pPr>
        <w:jc w:val="both"/>
        <w:rPr>
          <w:rFonts w:ascii="Calibri" w:hAnsi="Calibri" w:cs="Calibri"/>
          <w:color w:val="000000"/>
          <w:sz w:val="22"/>
          <w:szCs w:val="22"/>
          <w:lang w:eastAsia="zh-CN"/>
        </w:rPr>
      </w:pPr>
    </w:p>
    <w:p w14:paraId="45808608" w14:textId="658CF452" w:rsidR="00E85C52" w:rsidRPr="00E846D0" w:rsidRDefault="00930968" w:rsidP="00836015">
      <w:pPr>
        <w:pStyle w:val="Textbody"/>
        <w:spacing w:line="200" w:lineRule="atLeast"/>
        <w:jc w:val="both"/>
        <w:rPr>
          <w:rFonts w:asciiTheme="minorHAnsi" w:hAnsiTheme="minorHAnsi" w:cstheme="minorHAnsi"/>
          <w:color w:val="00000A"/>
          <w:sz w:val="22"/>
          <w:szCs w:val="22"/>
        </w:rPr>
      </w:pPr>
      <w:r w:rsidRPr="00E846D0">
        <w:rPr>
          <w:rFonts w:asciiTheme="minorHAnsi" w:hAnsiTheme="minorHAnsi" w:cstheme="minorHAnsi"/>
          <w:sz w:val="22"/>
          <w:szCs w:val="22"/>
        </w:rPr>
        <w:t xml:space="preserve">W wyniku dokonania przez Zamawiającego wyboru oferty </w:t>
      </w:r>
      <w:r w:rsidR="00396D77" w:rsidRPr="00E846D0">
        <w:rPr>
          <w:rFonts w:asciiTheme="minorHAnsi" w:hAnsiTheme="minorHAnsi" w:cstheme="minorHAnsi"/>
          <w:sz w:val="22"/>
          <w:szCs w:val="22"/>
        </w:rPr>
        <w:t xml:space="preserve">Wykonawcy </w:t>
      </w:r>
      <w:r w:rsidRPr="00E846D0">
        <w:rPr>
          <w:rFonts w:asciiTheme="minorHAnsi" w:hAnsiTheme="minorHAnsi" w:cstheme="minorHAnsi"/>
          <w:sz w:val="22"/>
          <w:szCs w:val="22"/>
        </w:rPr>
        <w:t xml:space="preserve">w postępowaniu o udzielenie zamówienia publicznego </w:t>
      </w:r>
      <w:r w:rsidR="00396D77" w:rsidRPr="00E846D0">
        <w:rPr>
          <w:rFonts w:asciiTheme="minorHAnsi" w:hAnsiTheme="minorHAnsi" w:cstheme="minorHAnsi"/>
          <w:sz w:val="22"/>
          <w:szCs w:val="22"/>
        </w:rPr>
        <w:t xml:space="preserve">w trybie </w:t>
      </w:r>
      <w:r w:rsidR="003431FD" w:rsidRPr="00E846D0">
        <w:rPr>
          <w:rFonts w:asciiTheme="minorHAnsi" w:hAnsiTheme="minorHAnsi" w:cstheme="minorHAnsi"/>
          <w:sz w:val="22"/>
          <w:szCs w:val="22"/>
        </w:rPr>
        <w:t xml:space="preserve">podstawowym bez negocjacji, o którym mowa w art. 275 pkt 1 </w:t>
      </w:r>
      <w:r w:rsidRPr="00E846D0">
        <w:rPr>
          <w:rFonts w:asciiTheme="minorHAnsi" w:hAnsiTheme="minorHAnsi" w:cstheme="minorHAnsi"/>
          <w:sz w:val="22"/>
          <w:szCs w:val="22"/>
        </w:rPr>
        <w:t>ustawy z dnia 11 września 2019 roku Prawo zamówień publicznych</w:t>
      </w:r>
      <w:r w:rsidR="003431FD" w:rsidRPr="00E846D0">
        <w:rPr>
          <w:rFonts w:asciiTheme="minorHAnsi" w:hAnsiTheme="minorHAnsi" w:cstheme="minorHAnsi"/>
          <w:sz w:val="22"/>
          <w:szCs w:val="22"/>
        </w:rPr>
        <w:t xml:space="preserve">, </w:t>
      </w:r>
      <w:r w:rsidRPr="00E846D0">
        <w:rPr>
          <w:rFonts w:asciiTheme="minorHAnsi" w:hAnsiTheme="minorHAnsi" w:cstheme="minorHAnsi"/>
          <w:color w:val="00000A"/>
          <w:sz w:val="22"/>
          <w:szCs w:val="22"/>
        </w:rPr>
        <w:t>zawarto umowę o następującej treści:</w:t>
      </w:r>
    </w:p>
    <w:p w14:paraId="303EBDD5" w14:textId="77777777" w:rsidR="00156DD5" w:rsidRPr="00E846D0" w:rsidRDefault="00E846D0">
      <w:pPr>
        <w:pStyle w:val="Textbody"/>
        <w:spacing w:after="0" w:line="200" w:lineRule="atLeast"/>
        <w:jc w:val="center"/>
        <w:rPr>
          <w:rFonts w:asciiTheme="minorHAnsi" w:hAnsiTheme="minorHAnsi" w:cstheme="minorHAnsi"/>
          <w:sz w:val="22"/>
          <w:szCs w:val="22"/>
        </w:rPr>
      </w:pPr>
      <w:r w:rsidRPr="00E846D0">
        <w:rPr>
          <w:rFonts w:asciiTheme="minorHAnsi" w:hAnsiTheme="minorHAnsi" w:cstheme="minorHAnsi"/>
          <w:sz w:val="22"/>
          <w:szCs w:val="22"/>
        </w:rPr>
        <w:t>§ 1</w:t>
      </w:r>
    </w:p>
    <w:p w14:paraId="720551F8" w14:textId="24666A65" w:rsidR="00156DD5" w:rsidRPr="00E846D0" w:rsidRDefault="00E846D0">
      <w:pPr>
        <w:pStyle w:val="Textbody"/>
        <w:numPr>
          <w:ilvl w:val="0"/>
          <w:numId w:val="24"/>
        </w:numPr>
        <w:spacing w:after="0" w:line="200" w:lineRule="atLeast"/>
        <w:jc w:val="both"/>
        <w:rPr>
          <w:rFonts w:asciiTheme="minorHAnsi" w:hAnsiTheme="minorHAnsi" w:cstheme="minorHAnsi"/>
          <w:sz w:val="22"/>
          <w:szCs w:val="22"/>
        </w:rPr>
      </w:pPr>
      <w:r w:rsidRPr="00E846D0">
        <w:rPr>
          <w:rFonts w:asciiTheme="minorHAnsi" w:hAnsiTheme="minorHAnsi" w:cstheme="minorHAnsi"/>
          <w:sz w:val="22"/>
          <w:szCs w:val="22"/>
        </w:rPr>
        <w:t>Przedmiotem umowy jest wykonywanie przez Wykonawcę usług pralniczych dla Zakładu Karnego Nr 1 w Łodzi oraz Oddziału Zewnętrznego</w:t>
      </w:r>
      <w:r w:rsidR="003431FD" w:rsidRPr="00E846D0">
        <w:rPr>
          <w:rFonts w:asciiTheme="minorHAnsi" w:hAnsiTheme="minorHAnsi" w:cstheme="minorHAnsi"/>
          <w:sz w:val="22"/>
          <w:szCs w:val="22"/>
        </w:rPr>
        <w:t xml:space="preserve"> Zakładu Karnego Nr 1</w:t>
      </w:r>
      <w:r w:rsidRPr="00E846D0">
        <w:rPr>
          <w:rFonts w:asciiTheme="minorHAnsi" w:hAnsiTheme="minorHAnsi" w:cstheme="minorHAnsi"/>
          <w:sz w:val="22"/>
          <w:szCs w:val="22"/>
        </w:rPr>
        <w:t xml:space="preserve"> w Łodzi w łącznej szacunkowej ilości w okresie obowiązywania umowy – </w:t>
      </w:r>
      <w:r w:rsidRPr="00E846D0">
        <w:rPr>
          <w:rFonts w:asciiTheme="minorHAnsi" w:hAnsiTheme="minorHAnsi" w:cstheme="minorHAnsi"/>
          <w:sz w:val="22"/>
          <w:szCs w:val="22"/>
          <w:highlight w:val="yellow"/>
        </w:rPr>
        <w:t>60 000</w:t>
      </w:r>
      <w:r w:rsidRPr="00E846D0">
        <w:rPr>
          <w:rFonts w:asciiTheme="minorHAnsi" w:hAnsiTheme="minorHAnsi" w:cstheme="minorHAnsi"/>
          <w:sz w:val="22"/>
          <w:szCs w:val="22"/>
        </w:rPr>
        <w:t xml:space="preserve"> kg, biorąc pod uwagę suchą masę asortymentu.</w:t>
      </w:r>
    </w:p>
    <w:p w14:paraId="60013879" w14:textId="13508D5D" w:rsidR="00F9535C" w:rsidRPr="00E846D0" w:rsidRDefault="00E846D0" w:rsidP="00F9535C">
      <w:pPr>
        <w:pStyle w:val="Akapitzlist"/>
        <w:numPr>
          <w:ilvl w:val="0"/>
          <w:numId w:val="24"/>
        </w:numPr>
        <w:jc w:val="both"/>
        <w:rPr>
          <w:rFonts w:asciiTheme="minorHAnsi" w:hAnsiTheme="minorHAnsi" w:cstheme="minorHAnsi"/>
          <w:sz w:val="22"/>
          <w:szCs w:val="22"/>
        </w:rPr>
      </w:pPr>
      <w:r w:rsidRPr="00E846D0">
        <w:rPr>
          <w:rFonts w:asciiTheme="minorHAnsi" w:hAnsiTheme="minorHAnsi" w:cstheme="minorHAnsi"/>
          <w:sz w:val="22"/>
          <w:szCs w:val="22"/>
        </w:rPr>
        <w:t>Podana w ust. 1 ilość jest ilością szacunkową i maksymalną. Wykonawcy należne jest wynagrodzenie jedynie za faktycznie zrealizowane usługi w trakcie obowiązywania umowy w związku z zapotrzebowaniem Zamawiającego</w:t>
      </w:r>
      <w:r w:rsidR="00F576A5" w:rsidRPr="00E846D0">
        <w:rPr>
          <w:rFonts w:asciiTheme="minorHAnsi" w:hAnsiTheme="minorHAnsi" w:cstheme="minorHAnsi"/>
          <w:sz w:val="22"/>
          <w:szCs w:val="22"/>
        </w:rPr>
        <w:t>.</w:t>
      </w:r>
      <w:r w:rsidRPr="00E846D0">
        <w:rPr>
          <w:rFonts w:asciiTheme="minorHAnsi" w:hAnsiTheme="minorHAnsi" w:cstheme="minorHAnsi"/>
          <w:sz w:val="22"/>
          <w:szCs w:val="22"/>
        </w:rPr>
        <w:t xml:space="preserve"> </w:t>
      </w:r>
      <w:r w:rsidR="00F576A5" w:rsidRPr="00E846D0">
        <w:rPr>
          <w:rFonts w:asciiTheme="minorHAnsi" w:hAnsiTheme="minorHAnsi" w:cstheme="minorHAnsi"/>
          <w:sz w:val="22"/>
          <w:szCs w:val="22"/>
        </w:rPr>
        <w:t>P</w:t>
      </w:r>
      <w:r w:rsidRPr="00E846D0">
        <w:rPr>
          <w:rFonts w:asciiTheme="minorHAnsi" w:hAnsiTheme="minorHAnsi" w:cstheme="minorHAnsi"/>
          <w:sz w:val="22"/>
          <w:szCs w:val="22"/>
        </w:rPr>
        <w:t xml:space="preserve">rzy czym w okresie obowiązywania umowy wskazanym w §2 ust.1 umowy, Zamawiający zrealizuje zamówienie w wysokości co najmniej </w:t>
      </w:r>
      <w:r w:rsidR="00A128FE" w:rsidRPr="00E846D0">
        <w:rPr>
          <w:rFonts w:asciiTheme="minorHAnsi" w:hAnsiTheme="minorHAnsi" w:cstheme="minorHAnsi"/>
          <w:sz w:val="22"/>
          <w:szCs w:val="22"/>
          <w:highlight w:val="yellow"/>
        </w:rPr>
        <w:t>6</w:t>
      </w:r>
      <w:r w:rsidRPr="00E846D0">
        <w:rPr>
          <w:rFonts w:asciiTheme="minorHAnsi" w:hAnsiTheme="minorHAnsi" w:cstheme="minorHAnsi"/>
          <w:sz w:val="22"/>
          <w:szCs w:val="22"/>
          <w:highlight w:val="yellow"/>
        </w:rPr>
        <w:t>0</w:t>
      </w:r>
      <w:r w:rsidRPr="00E846D0">
        <w:rPr>
          <w:rFonts w:asciiTheme="minorHAnsi" w:hAnsiTheme="minorHAnsi" w:cstheme="minorHAnsi"/>
          <w:sz w:val="22"/>
          <w:szCs w:val="22"/>
        </w:rPr>
        <w:t xml:space="preserve"> % wartości szacunkowej zamówienia wskazanej w §3 ust.</w:t>
      </w:r>
      <w:r w:rsidR="005A5908" w:rsidRPr="00E846D0">
        <w:rPr>
          <w:rFonts w:asciiTheme="minorHAnsi" w:hAnsiTheme="minorHAnsi" w:cstheme="minorHAnsi"/>
          <w:sz w:val="22"/>
          <w:szCs w:val="22"/>
        </w:rPr>
        <w:t>1 zdanie drugie</w:t>
      </w:r>
      <w:r w:rsidRPr="00E846D0">
        <w:rPr>
          <w:rFonts w:asciiTheme="minorHAnsi" w:hAnsiTheme="minorHAnsi" w:cstheme="minorHAnsi"/>
          <w:sz w:val="22"/>
          <w:szCs w:val="22"/>
        </w:rPr>
        <w:t xml:space="preserve"> umowy</w:t>
      </w:r>
      <w:r w:rsidR="003F4071" w:rsidRPr="00E846D0">
        <w:rPr>
          <w:rFonts w:asciiTheme="minorHAnsi" w:hAnsiTheme="minorHAnsi" w:cstheme="minorHAnsi"/>
          <w:sz w:val="22"/>
          <w:szCs w:val="22"/>
        </w:rPr>
        <w:t xml:space="preserve">. </w:t>
      </w:r>
      <w:r w:rsidR="00F9535C" w:rsidRPr="00E846D0">
        <w:rPr>
          <w:rFonts w:asciiTheme="minorHAnsi" w:hAnsiTheme="minorHAnsi" w:cstheme="minorHAnsi"/>
          <w:sz w:val="22"/>
          <w:szCs w:val="22"/>
        </w:rPr>
        <w:t xml:space="preserve">Tym samym brak realizacji zamówienia na poziomie wyższym niż </w:t>
      </w:r>
      <w:r w:rsidR="00F9535C" w:rsidRPr="00E846D0">
        <w:rPr>
          <w:rFonts w:asciiTheme="minorHAnsi" w:hAnsiTheme="minorHAnsi" w:cstheme="minorHAnsi"/>
          <w:sz w:val="22"/>
          <w:szCs w:val="22"/>
          <w:highlight w:val="yellow"/>
        </w:rPr>
        <w:t>60%</w:t>
      </w:r>
      <w:r w:rsidR="00F9535C" w:rsidRPr="00E846D0">
        <w:rPr>
          <w:rFonts w:asciiTheme="minorHAnsi" w:hAnsiTheme="minorHAnsi" w:cstheme="minorHAnsi"/>
          <w:sz w:val="22"/>
          <w:szCs w:val="22"/>
        </w:rPr>
        <w:t xml:space="preserve"> wartości wskazanej w zdaniu poprzednim nie będzie stanowić podstawy dochodzenia przez Wykonawcę względem Zamawiającego roszczeń z tego tytułu, w tym o realizację zamówienia w pozostałym zakresie lub o naprawienie szkody wynikającej </w:t>
      </w:r>
      <w:r w:rsidR="0020276C" w:rsidRPr="00E846D0">
        <w:rPr>
          <w:rFonts w:asciiTheme="minorHAnsi" w:hAnsiTheme="minorHAnsi" w:cstheme="minorHAnsi"/>
          <w:sz w:val="22"/>
          <w:szCs w:val="22"/>
        </w:rPr>
        <w:t xml:space="preserve">z </w:t>
      </w:r>
      <w:r w:rsidR="00F9535C" w:rsidRPr="00E846D0">
        <w:rPr>
          <w:rFonts w:asciiTheme="minorHAnsi" w:hAnsiTheme="minorHAnsi" w:cstheme="minorHAnsi"/>
          <w:sz w:val="22"/>
          <w:szCs w:val="22"/>
        </w:rPr>
        <w:t xml:space="preserve">niezrealizowania całości wartości zamówienia. </w:t>
      </w:r>
    </w:p>
    <w:p w14:paraId="434373AF" w14:textId="4F750EE8" w:rsidR="007B4865" w:rsidRPr="00E846D0" w:rsidRDefault="007B4865" w:rsidP="00F9535C">
      <w:pPr>
        <w:pStyle w:val="Textbody"/>
        <w:spacing w:after="0" w:line="200" w:lineRule="atLeast"/>
        <w:ind w:left="360"/>
        <w:jc w:val="both"/>
        <w:rPr>
          <w:rFonts w:asciiTheme="minorHAnsi" w:hAnsiTheme="minorHAnsi" w:cstheme="minorHAnsi"/>
          <w:sz w:val="22"/>
          <w:szCs w:val="22"/>
        </w:rPr>
      </w:pPr>
    </w:p>
    <w:p w14:paraId="6B2CE61F" w14:textId="77777777" w:rsidR="00156DD5" w:rsidRPr="00E846D0" w:rsidRDefault="00E846D0">
      <w:pPr>
        <w:pStyle w:val="Textbody"/>
        <w:spacing w:after="0" w:line="200" w:lineRule="atLeast"/>
        <w:jc w:val="center"/>
        <w:rPr>
          <w:rFonts w:asciiTheme="minorHAnsi" w:hAnsiTheme="minorHAnsi" w:cstheme="minorHAnsi"/>
          <w:sz w:val="22"/>
          <w:szCs w:val="22"/>
        </w:rPr>
      </w:pPr>
      <w:r w:rsidRPr="00E846D0">
        <w:rPr>
          <w:rFonts w:asciiTheme="minorHAnsi" w:hAnsiTheme="minorHAnsi" w:cstheme="minorHAnsi"/>
          <w:sz w:val="22"/>
          <w:szCs w:val="22"/>
        </w:rPr>
        <w:t>§ 2</w:t>
      </w:r>
    </w:p>
    <w:p w14:paraId="3FAC8CD0" w14:textId="01069E90" w:rsidR="00663A22" w:rsidRPr="00E846D0" w:rsidRDefault="00E846D0" w:rsidP="003F4071">
      <w:pPr>
        <w:pStyle w:val="Akapitzlist"/>
        <w:numPr>
          <w:ilvl w:val="0"/>
          <w:numId w:val="25"/>
        </w:numPr>
        <w:jc w:val="both"/>
        <w:rPr>
          <w:rFonts w:asciiTheme="minorHAnsi" w:hAnsiTheme="minorHAnsi" w:cstheme="minorHAnsi"/>
          <w:sz w:val="22"/>
          <w:szCs w:val="22"/>
        </w:rPr>
      </w:pPr>
      <w:r w:rsidRPr="00E846D0">
        <w:rPr>
          <w:rFonts w:asciiTheme="minorHAnsi" w:hAnsiTheme="minorHAnsi" w:cstheme="minorHAnsi"/>
          <w:sz w:val="22"/>
          <w:szCs w:val="22"/>
        </w:rPr>
        <w:t>Umowa zawarta jest na okres od dnia.</w:t>
      </w:r>
      <w:r w:rsidRPr="00E846D0">
        <w:rPr>
          <w:rFonts w:asciiTheme="minorHAnsi" w:hAnsiTheme="minorHAnsi" w:cstheme="minorHAnsi"/>
          <w:sz w:val="22"/>
          <w:szCs w:val="22"/>
          <w:highlight w:val="yellow"/>
        </w:rPr>
        <w:t>........................</w:t>
      </w:r>
      <w:r w:rsidRPr="00E846D0">
        <w:rPr>
          <w:rFonts w:asciiTheme="minorHAnsi" w:hAnsiTheme="minorHAnsi" w:cstheme="minorHAnsi"/>
          <w:sz w:val="22"/>
          <w:szCs w:val="22"/>
        </w:rPr>
        <w:t xml:space="preserve"> do dnia </w:t>
      </w:r>
      <w:r w:rsidRPr="00E846D0">
        <w:rPr>
          <w:rFonts w:asciiTheme="minorHAnsi" w:hAnsiTheme="minorHAnsi" w:cstheme="minorHAnsi"/>
          <w:sz w:val="22"/>
          <w:szCs w:val="22"/>
          <w:highlight w:val="yellow"/>
        </w:rPr>
        <w:t>….....................</w:t>
      </w:r>
      <w:r w:rsidRPr="00E846D0">
        <w:rPr>
          <w:rFonts w:asciiTheme="minorHAnsi" w:hAnsiTheme="minorHAnsi" w:cstheme="minorHAnsi"/>
          <w:color w:val="FF0000"/>
          <w:sz w:val="22"/>
          <w:szCs w:val="22"/>
        </w:rPr>
        <w:t xml:space="preserve"> </w:t>
      </w:r>
      <w:r w:rsidR="00663A22" w:rsidRPr="00E846D0">
        <w:rPr>
          <w:rFonts w:asciiTheme="minorHAnsi" w:hAnsiTheme="minorHAnsi" w:cstheme="minorHAnsi"/>
          <w:color w:val="auto"/>
          <w:sz w:val="22"/>
          <w:szCs w:val="22"/>
        </w:rPr>
        <w:t xml:space="preserve">Przy czym </w:t>
      </w:r>
      <w:r w:rsidR="003F4071" w:rsidRPr="00E846D0">
        <w:rPr>
          <w:rFonts w:asciiTheme="minorHAnsi" w:hAnsiTheme="minorHAnsi" w:cstheme="minorHAnsi"/>
          <w:color w:val="auto"/>
          <w:sz w:val="22"/>
          <w:szCs w:val="22"/>
        </w:rPr>
        <w:t xml:space="preserve">z </w:t>
      </w:r>
      <w:r w:rsidR="00663A22" w:rsidRPr="00E846D0">
        <w:rPr>
          <w:rFonts w:asciiTheme="minorHAnsi" w:hAnsiTheme="minorHAnsi" w:cstheme="minorHAnsi"/>
          <w:sz w:val="22"/>
          <w:szCs w:val="22"/>
        </w:rPr>
        <w:t xml:space="preserve">chwilą zrealizowania całości zamówienia (określonego kwotą </w:t>
      </w:r>
      <w:r w:rsidR="0020276C" w:rsidRPr="00E846D0">
        <w:rPr>
          <w:rFonts w:asciiTheme="minorHAnsi" w:hAnsiTheme="minorHAnsi" w:cstheme="minorHAnsi"/>
          <w:sz w:val="22"/>
          <w:szCs w:val="22"/>
        </w:rPr>
        <w:t>wskazaną w</w:t>
      </w:r>
      <w:r w:rsidR="00663A22" w:rsidRPr="00E846D0">
        <w:rPr>
          <w:rFonts w:asciiTheme="minorHAnsi" w:hAnsiTheme="minorHAnsi" w:cstheme="minorHAnsi"/>
          <w:sz w:val="22"/>
          <w:szCs w:val="22"/>
        </w:rPr>
        <w:t xml:space="preserve"> § 3 ust. </w:t>
      </w:r>
      <w:r w:rsidR="005A5908" w:rsidRPr="00E846D0">
        <w:rPr>
          <w:rFonts w:asciiTheme="minorHAnsi" w:hAnsiTheme="minorHAnsi" w:cstheme="minorHAnsi"/>
          <w:sz w:val="22"/>
          <w:szCs w:val="22"/>
        </w:rPr>
        <w:t>1 zdanie drugie umowy</w:t>
      </w:r>
      <w:r w:rsidR="00663A22" w:rsidRPr="00E846D0">
        <w:rPr>
          <w:rFonts w:asciiTheme="minorHAnsi" w:hAnsiTheme="minorHAnsi" w:cstheme="minorHAnsi"/>
          <w:sz w:val="22"/>
          <w:szCs w:val="22"/>
        </w:rPr>
        <w:t>) przed końcowym terminem</w:t>
      </w:r>
      <w:r w:rsidR="003F4071" w:rsidRPr="00E846D0">
        <w:rPr>
          <w:rFonts w:asciiTheme="minorHAnsi" w:hAnsiTheme="minorHAnsi" w:cstheme="minorHAnsi"/>
          <w:sz w:val="22"/>
          <w:szCs w:val="22"/>
        </w:rPr>
        <w:t xml:space="preserve"> obowiązywania umowy</w:t>
      </w:r>
      <w:r w:rsidR="00663A22" w:rsidRPr="00E846D0">
        <w:rPr>
          <w:rFonts w:asciiTheme="minorHAnsi" w:hAnsiTheme="minorHAnsi" w:cstheme="minorHAnsi"/>
          <w:sz w:val="22"/>
          <w:szCs w:val="22"/>
        </w:rPr>
        <w:t>, umowę uznaje się za wykonaną w całości.</w:t>
      </w:r>
    </w:p>
    <w:p w14:paraId="35D7E548" w14:textId="50835694" w:rsidR="00AC396B" w:rsidRPr="00E846D0" w:rsidRDefault="00E846D0" w:rsidP="00AC396B">
      <w:pPr>
        <w:pStyle w:val="Textbody"/>
        <w:numPr>
          <w:ilvl w:val="0"/>
          <w:numId w:val="25"/>
        </w:numPr>
        <w:spacing w:after="0" w:line="200" w:lineRule="atLeast"/>
        <w:jc w:val="both"/>
        <w:rPr>
          <w:rFonts w:asciiTheme="minorHAnsi" w:hAnsiTheme="minorHAnsi" w:cstheme="minorHAnsi"/>
          <w:sz w:val="22"/>
          <w:szCs w:val="22"/>
        </w:rPr>
      </w:pPr>
      <w:r w:rsidRPr="00E846D0">
        <w:rPr>
          <w:rFonts w:asciiTheme="minorHAnsi" w:hAnsiTheme="minorHAnsi" w:cstheme="minorHAnsi"/>
          <w:sz w:val="22"/>
          <w:szCs w:val="22"/>
        </w:rPr>
        <w:t>Wykonawca zobowiązany jest wyk</w:t>
      </w:r>
      <w:r w:rsidR="008061D3" w:rsidRPr="00E846D0">
        <w:rPr>
          <w:rFonts w:asciiTheme="minorHAnsi" w:hAnsiTheme="minorHAnsi" w:cstheme="minorHAnsi"/>
          <w:sz w:val="22"/>
          <w:szCs w:val="22"/>
        </w:rPr>
        <w:t>onywać</w:t>
      </w:r>
      <w:r w:rsidRPr="00E846D0">
        <w:rPr>
          <w:rFonts w:asciiTheme="minorHAnsi" w:hAnsiTheme="minorHAnsi" w:cstheme="minorHAnsi"/>
          <w:sz w:val="22"/>
          <w:szCs w:val="22"/>
        </w:rPr>
        <w:t xml:space="preserve"> usługi pralnicze </w:t>
      </w:r>
      <w:r w:rsidR="00810F8A" w:rsidRPr="00E846D0">
        <w:rPr>
          <w:rFonts w:asciiTheme="minorHAnsi" w:hAnsiTheme="minorHAnsi" w:cstheme="minorHAnsi"/>
          <w:sz w:val="22"/>
          <w:szCs w:val="22"/>
        </w:rPr>
        <w:t xml:space="preserve">zgodnie z obowiązującą technologią </w:t>
      </w:r>
      <w:r w:rsidR="00944490" w:rsidRPr="00E846D0">
        <w:rPr>
          <w:rFonts w:asciiTheme="minorHAnsi" w:hAnsiTheme="minorHAnsi" w:cstheme="minorHAnsi"/>
          <w:sz w:val="22"/>
          <w:szCs w:val="22"/>
        </w:rPr>
        <w:t xml:space="preserve">dla </w:t>
      </w:r>
      <w:r w:rsidRPr="00E846D0">
        <w:rPr>
          <w:rFonts w:asciiTheme="minorHAnsi" w:hAnsiTheme="minorHAnsi" w:cstheme="minorHAnsi"/>
          <w:sz w:val="22"/>
          <w:szCs w:val="22"/>
        </w:rPr>
        <w:t>asortymentu: bielizna pościelowa (w tym m.in. poszwy poszewki, prześcieradła), odzież osadzonych (w tym m.in. piżamy, czapki, ubrania drelichowe), odzież ochronna personelu, także personelu medycznego, (w tym m.in. fartuchy, bluzy, spodnie, kurtki), pokrowce na brudne pranie, worki, ręczniki, ścierki, obrusy, serwety, serwety operacyjne, ubrania robocze, koce, materace, prywatna odzież i bielizna osadzonych, poduszki, parawany, zasłony</w:t>
      </w:r>
      <w:r w:rsidR="003F4071" w:rsidRPr="00E846D0">
        <w:rPr>
          <w:rFonts w:asciiTheme="minorHAnsi" w:hAnsiTheme="minorHAnsi" w:cstheme="minorHAnsi"/>
          <w:sz w:val="22"/>
          <w:szCs w:val="22"/>
        </w:rPr>
        <w:t>,</w:t>
      </w:r>
      <w:r w:rsidR="000A6D04" w:rsidRPr="00E846D0">
        <w:rPr>
          <w:rFonts w:asciiTheme="minorHAnsi" w:hAnsiTheme="minorHAnsi" w:cstheme="minorHAnsi"/>
          <w:sz w:val="22"/>
          <w:szCs w:val="22"/>
        </w:rPr>
        <w:t xml:space="preserve"> obejmujące odpowiednio: moczeni</w:t>
      </w:r>
      <w:r w:rsidR="003F4071" w:rsidRPr="00E846D0">
        <w:rPr>
          <w:rFonts w:asciiTheme="minorHAnsi" w:hAnsiTheme="minorHAnsi" w:cstheme="minorHAnsi"/>
          <w:sz w:val="22"/>
          <w:szCs w:val="22"/>
        </w:rPr>
        <w:t>e</w:t>
      </w:r>
      <w:r w:rsidR="000A6D04" w:rsidRPr="00E846D0">
        <w:rPr>
          <w:rFonts w:asciiTheme="minorHAnsi" w:hAnsiTheme="minorHAnsi" w:cstheme="minorHAnsi"/>
          <w:sz w:val="22"/>
          <w:szCs w:val="22"/>
        </w:rPr>
        <w:t>, pranie, prasowani</w:t>
      </w:r>
      <w:r w:rsidR="00B93196" w:rsidRPr="00E846D0">
        <w:rPr>
          <w:rFonts w:asciiTheme="minorHAnsi" w:hAnsiTheme="minorHAnsi" w:cstheme="minorHAnsi"/>
          <w:sz w:val="22"/>
          <w:szCs w:val="22"/>
        </w:rPr>
        <w:t>e</w:t>
      </w:r>
      <w:r w:rsidR="000A6D04" w:rsidRPr="00E846D0">
        <w:rPr>
          <w:rFonts w:asciiTheme="minorHAnsi" w:hAnsiTheme="minorHAnsi" w:cstheme="minorHAnsi"/>
          <w:sz w:val="22"/>
          <w:szCs w:val="22"/>
        </w:rPr>
        <w:t xml:space="preserve"> lub maglowani</w:t>
      </w:r>
      <w:r w:rsidR="00B93196" w:rsidRPr="00E846D0">
        <w:rPr>
          <w:rFonts w:asciiTheme="minorHAnsi" w:hAnsiTheme="minorHAnsi" w:cstheme="minorHAnsi"/>
          <w:sz w:val="22"/>
          <w:szCs w:val="22"/>
        </w:rPr>
        <w:t>e</w:t>
      </w:r>
      <w:r w:rsidR="000A6D04" w:rsidRPr="00E846D0">
        <w:rPr>
          <w:rFonts w:asciiTheme="minorHAnsi" w:hAnsiTheme="minorHAnsi" w:cstheme="minorHAnsi"/>
          <w:sz w:val="22"/>
          <w:szCs w:val="22"/>
        </w:rPr>
        <w:t>, dezynfekcj</w:t>
      </w:r>
      <w:r w:rsidR="003F4071" w:rsidRPr="00E846D0">
        <w:rPr>
          <w:rFonts w:asciiTheme="minorHAnsi" w:hAnsiTheme="minorHAnsi" w:cstheme="minorHAnsi"/>
          <w:sz w:val="22"/>
          <w:szCs w:val="22"/>
        </w:rPr>
        <w:t>ę</w:t>
      </w:r>
      <w:r w:rsidR="000A6D04" w:rsidRPr="00E846D0">
        <w:rPr>
          <w:rFonts w:asciiTheme="minorHAnsi" w:hAnsiTheme="minorHAnsi" w:cstheme="minorHAnsi"/>
          <w:sz w:val="22"/>
          <w:szCs w:val="22"/>
        </w:rPr>
        <w:t xml:space="preserve"> z użyciem środków piorąco – dezynfekujących bez chloru, suszeni</w:t>
      </w:r>
      <w:r w:rsidR="003F4071" w:rsidRPr="00E846D0">
        <w:rPr>
          <w:rFonts w:asciiTheme="minorHAnsi" w:hAnsiTheme="minorHAnsi" w:cstheme="minorHAnsi"/>
          <w:sz w:val="22"/>
          <w:szCs w:val="22"/>
        </w:rPr>
        <w:t>e</w:t>
      </w:r>
      <w:r w:rsidR="000A6D04" w:rsidRPr="00E846D0">
        <w:rPr>
          <w:rFonts w:asciiTheme="minorHAnsi" w:hAnsiTheme="minorHAnsi" w:cstheme="minorHAnsi"/>
          <w:sz w:val="22"/>
          <w:szCs w:val="22"/>
        </w:rPr>
        <w:t>, krochmaleni</w:t>
      </w:r>
      <w:r w:rsidR="003F4071" w:rsidRPr="00E846D0">
        <w:rPr>
          <w:rFonts w:asciiTheme="minorHAnsi" w:hAnsiTheme="minorHAnsi" w:cstheme="minorHAnsi"/>
          <w:sz w:val="22"/>
          <w:szCs w:val="22"/>
        </w:rPr>
        <w:t>e</w:t>
      </w:r>
      <w:r w:rsidR="000A6D04" w:rsidRPr="00E846D0">
        <w:rPr>
          <w:rFonts w:asciiTheme="minorHAnsi" w:hAnsiTheme="minorHAnsi" w:cstheme="minorHAnsi"/>
          <w:sz w:val="22"/>
          <w:szCs w:val="22"/>
        </w:rPr>
        <w:t>, czyszczeni</w:t>
      </w:r>
      <w:r w:rsidR="003F4071" w:rsidRPr="00E846D0">
        <w:rPr>
          <w:rFonts w:asciiTheme="minorHAnsi" w:hAnsiTheme="minorHAnsi" w:cstheme="minorHAnsi"/>
          <w:sz w:val="22"/>
          <w:szCs w:val="22"/>
        </w:rPr>
        <w:t>e</w:t>
      </w:r>
      <w:r w:rsidR="000A6D04" w:rsidRPr="00E846D0">
        <w:rPr>
          <w:rFonts w:asciiTheme="minorHAnsi" w:hAnsiTheme="minorHAnsi" w:cstheme="minorHAnsi"/>
          <w:sz w:val="22"/>
          <w:szCs w:val="22"/>
        </w:rPr>
        <w:t xml:space="preserve"> chemiczne asortymentu nienadającego się do prania.</w:t>
      </w:r>
    </w:p>
    <w:p w14:paraId="601508B9" w14:textId="0205772A" w:rsidR="00156DD5" w:rsidRPr="00E846D0" w:rsidRDefault="00E846D0" w:rsidP="000F1644">
      <w:pPr>
        <w:pStyle w:val="Textbody"/>
        <w:numPr>
          <w:ilvl w:val="0"/>
          <w:numId w:val="25"/>
        </w:numPr>
        <w:spacing w:after="0" w:line="200" w:lineRule="atLeast"/>
        <w:jc w:val="both"/>
        <w:rPr>
          <w:rFonts w:asciiTheme="minorHAnsi" w:hAnsiTheme="minorHAnsi" w:cstheme="minorHAnsi"/>
          <w:sz w:val="22"/>
          <w:szCs w:val="22"/>
        </w:rPr>
      </w:pPr>
      <w:r w:rsidRPr="00E846D0">
        <w:rPr>
          <w:rFonts w:asciiTheme="minorHAnsi" w:hAnsiTheme="minorHAnsi" w:cstheme="minorHAnsi"/>
          <w:sz w:val="22"/>
          <w:szCs w:val="22"/>
        </w:rPr>
        <w:t>Szczegółowy opis przedmiotu zamówienia i wymagan</w:t>
      </w:r>
      <w:r w:rsidR="00B93196" w:rsidRPr="00E846D0">
        <w:rPr>
          <w:rFonts w:asciiTheme="minorHAnsi" w:hAnsiTheme="minorHAnsi" w:cstheme="minorHAnsi"/>
          <w:sz w:val="22"/>
          <w:szCs w:val="22"/>
        </w:rPr>
        <w:t>e</w:t>
      </w:r>
      <w:r w:rsidRPr="00E846D0">
        <w:rPr>
          <w:rFonts w:asciiTheme="minorHAnsi" w:hAnsiTheme="minorHAnsi" w:cstheme="minorHAnsi"/>
          <w:sz w:val="22"/>
          <w:szCs w:val="22"/>
        </w:rPr>
        <w:t xml:space="preserve"> </w:t>
      </w:r>
      <w:r w:rsidR="003F4071" w:rsidRPr="00E846D0">
        <w:rPr>
          <w:rFonts w:asciiTheme="minorHAnsi" w:hAnsiTheme="minorHAnsi" w:cstheme="minorHAnsi"/>
          <w:sz w:val="22"/>
          <w:szCs w:val="22"/>
        </w:rPr>
        <w:t xml:space="preserve">czynności </w:t>
      </w:r>
      <w:r w:rsidRPr="00E846D0">
        <w:rPr>
          <w:rFonts w:asciiTheme="minorHAnsi" w:hAnsiTheme="minorHAnsi" w:cstheme="minorHAnsi"/>
          <w:sz w:val="22"/>
          <w:szCs w:val="22"/>
        </w:rPr>
        <w:t xml:space="preserve">dotyczące jego realizacji co do danego </w:t>
      </w:r>
      <w:r w:rsidR="00EB1D1D" w:rsidRPr="00E846D0">
        <w:rPr>
          <w:rFonts w:asciiTheme="minorHAnsi" w:hAnsiTheme="minorHAnsi" w:cstheme="minorHAnsi"/>
          <w:sz w:val="22"/>
          <w:szCs w:val="22"/>
        </w:rPr>
        <w:t xml:space="preserve">rodzaju </w:t>
      </w:r>
      <w:r w:rsidRPr="00E846D0">
        <w:rPr>
          <w:rFonts w:asciiTheme="minorHAnsi" w:hAnsiTheme="minorHAnsi" w:cstheme="minorHAnsi"/>
          <w:sz w:val="22"/>
          <w:szCs w:val="22"/>
        </w:rPr>
        <w:t xml:space="preserve">asortymentu zostały zawarte w </w:t>
      </w:r>
      <w:r w:rsidR="00256D1E" w:rsidRPr="00E846D0">
        <w:rPr>
          <w:rFonts w:asciiTheme="minorHAnsi" w:hAnsiTheme="minorHAnsi" w:cstheme="minorHAnsi"/>
          <w:sz w:val="22"/>
          <w:szCs w:val="22"/>
        </w:rPr>
        <w:t>Specyfikacji Warunków Zamówienia, stanowiącej integralną część umowy</w:t>
      </w:r>
      <w:r w:rsidRPr="00E846D0">
        <w:rPr>
          <w:rFonts w:asciiTheme="minorHAnsi" w:hAnsiTheme="minorHAnsi" w:cstheme="minorHAnsi"/>
          <w:sz w:val="22"/>
          <w:szCs w:val="22"/>
        </w:rPr>
        <w:t>.</w:t>
      </w:r>
    </w:p>
    <w:p w14:paraId="6ECE49C4" w14:textId="0E54A513" w:rsidR="00B93C95" w:rsidRPr="00E846D0" w:rsidRDefault="00B93C95" w:rsidP="00B93C95">
      <w:pPr>
        <w:pStyle w:val="Textbody"/>
        <w:numPr>
          <w:ilvl w:val="0"/>
          <w:numId w:val="25"/>
        </w:numPr>
        <w:spacing w:after="0" w:line="200" w:lineRule="atLeast"/>
        <w:jc w:val="both"/>
        <w:rPr>
          <w:rFonts w:asciiTheme="minorHAnsi" w:hAnsiTheme="minorHAnsi" w:cstheme="minorHAnsi"/>
          <w:sz w:val="22"/>
          <w:szCs w:val="22"/>
        </w:rPr>
      </w:pPr>
      <w:r w:rsidRPr="00E846D0">
        <w:rPr>
          <w:rFonts w:asciiTheme="minorHAnsi" w:hAnsiTheme="minorHAnsi" w:cstheme="minorHAnsi"/>
          <w:sz w:val="22"/>
          <w:szCs w:val="22"/>
        </w:rPr>
        <w:t>W ramach niniejszej umowy Wykonawca zobowiązuje się do wykon</w:t>
      </w:r>
      <w:r w:rsidR="00EB1D1D" w:rsidRPr="00E846D0">
        <w:rPr>
          <w:rFonts w:asciiTheme="minorHAnsi" w:hAnsiTheme="minorHAnsi" w:cstheme="minorHAnsi"/>
          <w:sz w:val="22"/>
          <w:szCs w:val="22"/>
        </w:rPr>
        <w:t>ywania</w:t>
      </w:r>
      <w:r w:rsidRPr="00E846D0">
        <w:rPr>
          <w:rFonts w:asciiTheme="minorHAnsi" w:hAnsiTheme="minorHAnsi" w:cstheme="minorHAnsi"/>
          <w:sz w:val="22"/>
          <w:szCs w:val="22"/>
        </w:rPr>
        <w:t xml:space="preserve"> usługi zgodnie z wymaganiami sanitarno-epidemiologicznymi obowiązującymi w pralniach oraz </w:t>
      </w:r>
      <w:r w:rsidR="008061D3" w:rsidRPr="00E846D0">
        <w:rPr>
          <w:rFonts w:asciiTheme="minorHAnsi" w:hAnsiTheme="minorHAnsi" w:cstheme="minorHAnsi"/>
          <w:sz w:val="22"/>
          <w:szCs w:val="22"/>
        </w:rPr>
        <w:t>stosowania</w:t>
      </w:r>
      <w:r w:rsidRPr="00E846D0">
        <w:rPr>
          <w:rFonts w:asciiTheme="minorHAnsi" w:hAnsiTheme="minorHAnsi" w:cstheme="minorHAnsi"/>
          <w:sz w:val="22"/>
          <w:szCs w:val="22"/>
        </w:rPr>
        <w:t xml:space="preserve"> środków piorąco – dezynfekujących o szerokim spektrum działania, posiadających wszelkie wymagane prawem </w:t>
      </w:r>
      <w:r w:rsidRPr="00E846D0">
        <w:rPr>
          <w:rFonts w:asciiTheme="minorHAnsi" w:hAnsiTheme="minorHAnsi" w:cstheme="minorHAnsi"/>
          <w:sz w:val="22"/>
          <w:szCs w:val="22"/>
        </w:rPr>
        <w:lastRenderedPageBreak/>
        <w:t>atesty i certyfikaty oraz zgodnie z zaleceniami producenta asortymentu pralniczego przekazan</w:t>
      </w:r>
      <w:r w:rsidR="00EB1D1D" w:rsidRPr="00E846D0">
        <w:rPr>
          <w:rFonts w:asciiTheme="minorHAnsi" w:hAnsiTheme="minorHAnsi" w:cstheme="minorHAnsi"/>
          <w:sz w:val="22"/>
          <w:szCs w:val="22"/>
        </w:rPr>
        <w:t>ymi</w:t>
      </w:r>
      <w:r w:rsidRPr="00E846D0">
        <w:rPr>
          <w:rFonts w:asciiTheme="minorHAnsi" w:hAnsiTheme="minorHAnsi" w:cstheme="minorHAnsi"/>
          <w:sz w:val="22"/>
          <w:szCs w:val="22"/>
        </w:rPr>
        <w:t xml:space="preserve"> przez Zamawiającego.</w:t>
      </w:r>
    </w:p>
    <w:p w14:paraId="7AF0CCF3" w14:textId="77777777" w:rsidR="00B93C95" w:rsidRPr="00E846D0" w:rsidRDefault="00B93C95" w:rsidP="00B93C95">
      <w:pPr>
        <w:pStyle w:val="Textbody"/>
        <w:numPr>
          <w:ilvl w:val="0"/>
          <w:numId w:val="25"/>
        </w:numPr>
        <w:spacing w:after="0" w:line="200" w:lineRule="atLeast"/>
        <w:jc w:val="both"/>
        <w:rPr>
          <w:rFonts w:asciiTheme="minorHAnsi" w:hAnsiTheme="minorHAnsi" w:cstheme="minorHAnsi"/>
          <w:sz w:val="22"/>
          <w:szCs w:val="22"/>
        </w:rPr>
      </w:pPr>
      <w:r w:rsidRPr="00E846D0">
        <w:rPr>
          <w:rFonts w:asciiTheme="minorHAnsi" w:hAnsiTheme="minorHAnsi" w:cstheme="minorHAnsi"/>
          <w:sz w:val="22"/>
          <w:szCs w:val="22"/>
        </w:rPr>
        <w:t>Wykonawca oświadcza, że pralnia, gdzie świadczona będzie usługa prania podlega kontrolom Inspekcji Sanitarnej, zgodnie z obowiązującymi przepisami.</w:t>
      </w:r>
    </w:p>
    <w:p w14:paraId="02F38416" w14:textId="5E2CC7C4" w:rsidR="00B93C95" w:rsidRPr="00E846D0" w:rsidRDefault="00B93C95" w:rsidP="00B93C95">
      <w:pPr>
        <w:pStyle w:val="Textbody"/>
        <w:numPr>
          <w:ilvl w:val="0"/>
          <w:numId w:val="25"/>
        </w:numPr>
        <w:spacing w:after="0" w:line="200" w:lineRule="atLeast"/>
        <w:ind w:left="714" w:hanging="357"/>
        <w:jc w:val="both"/>
        <w:rPr>
          <w:rFonts w:asciiTheme="minorHAnsi" w:hAnsiTheme="minorHAnsi" w:cstheme="minorHAnsi"/>
          <w:sz w:val="22"/>
          <w:szCs w:val="22"/>
        </w:rPr>
      </w:pPr>
      <w:r w:rsidRPr="00E846D0">
        <w:rPr>
          <w:rFonts w:asciiTheme="minorHAnsi" w:hAnsiTheme="minorHAnsi" w:cstheme="minorHAnsi"/>
          <w:sz w:val="22"/>
          <w:szCs w:val="22"/>
        </w:rPr>
        <w:t>Wykonawca zobowiązany jest do posiadania certyfikatów na stosowane przez Wykonawcę do wykonywania usługi pra</w:t>
      </w:r>
      <w:r w:rsidR="00EB1D1D" w:rsidRPr="00E846D0">
        <w:rPr>
          <w:rFonts w:asciiTheme="minorHAnsi" w:hAnsiTheme="minorHAnsi" w:cstheme="minorHAnsi"/>
          <w:sz w:val="22"/>
          <w:szCs w:val="22"/>
        </w:rPr>
        <w:t>lniczej</w:t>
      </w:r>
      <w:r w:rsidR="00E5172A">
        <w:rPr>
          <w:rFonts w:asciiTheme="minorHAnsi" w:hAnsiTheme="minorHAnsi" w:cstheme="minorHAnsi"/>
          <w:sz w:val="22"/>
          <w:szCs w:val="22"/>
        </w:rPr>
        <w:t>,</w:t>
      </w:r>
      <w:r w:rsidRPr="00E846D0">
        <w:rPr>
          <w:rFonts w:asciiTheme="minorHAnsi" w:hAnsiTheme="minorHAnsi" w:cstheme="minorHAnsi"/>
          <w:sz w:val="22"/>
          <w:szCs w:val="22"/>
        </w:rPr>
        <w:t xml:space="preserve"> stanowiącej przedmiot niniejszej umowy, środki piorące i dezynfekujące, które powinien okazać na żądanie Zamawiającego.</w:t>
      </w:r>
    </w:p>
    <w:p w14:paraId="531EF291" w14:textId="4965F67E" w:rsidR="00B93C95" w:rsidRDefault="00B93C95" w:rsidP="00B93C95">
      <w:pPr>
        <w:pStyle w:val="Textbody"/>
        <w:numPr>
          <w:ilvl w:val="0"/>
          <w:numId w:val="25"/>
        </w:numPr>
        <w:spacing w:after="0" w:line="200" w:lineRule="atLeast"/>
        <w:ind w:left="714" w:hanging="357"/>
        <w:jc w:val="both"/>
        <w:rPr>
          <w:rFonts w:asciiTheme="minorHAnsi" w:hAnsiTheme="minorHAnsi" w:cstheme="minorHAnsi"/>
          <w:sz w:val="22"/>
          <w:szCs w:val="22"/>
        </w:rPr>
      </w:pPr>
      <w:r w:rsidRPr="00E846D0">
        <w:rPr>
          <w:rFonts w:asciiTheme="minorHAnsi" w:hAnsiTheme="minorHAnsi" w:cstheme="minorHAnsi"/>
          <w:sz w:val="22"/>
          <w:szCs w:val="22"/>
        </w:rPr>
        <w:t xml:space="preserve">Wykonawca zobowiązuje się do zapewnienia na własny koszt pralni zastępczej, która będzie wykorzystana w przypadku awarii wyposażenia w pralni Wykonawcy (podstawowej) lub wystąpienia innej nagłej przeszkody uniemożliwiającej funkcjonowanie pralni Wykonawcy. Pralnia zastępcza powinna spełniać warunki wymagane niniejszą umową i określone w </w:t>
      </w:r>
      <w:r w:rsidR="00EB1D1D" w:rsidRPr="00E846D0">
        <w:rPr>
          <w:rFonts w:asciiTheme="minorHAnsi" w:hAnsiTheme="minorHAnsi" w:cstheme="minorHAnsi"/>
          <w:sz w:val="22"/>
          <w:szCs w:val="22"/>
        </w:rPr>
        <w:t>S</w:t>
      </w:r>
      <w:r w:rsidRPr="00E846D0">
        <w:rPr>
          <w:rFonts w:asciiTheme="minorHAnsi" w:hAnsiTheme="minorHAnsi" w:cstheme="minorHAnsi"/>
          <w:sz w:val="22"/>
          <w:szCs w:val="22"/>
        </w:rPr>
        <w:t xml:space="preserve">pecyfikacji </w:t>
      </w:r>
      <w:r w:rsidR="00EB1D1D" w:rsidRPr="00E846D0">
        <w:rPr>
          <w:rFonts w:asciiTheme="minorHAnsi" w:hAnsiTheme="minorHAnsi" w:cstheme="minorHAnsi"/>
          <w:sz w:val="22"/>
          <w:szCs w:val="22"/>
        </w:rPr>
        <w:t>W</w:t>
      </w:r>
      <w:r w:rsidRPr="00E846D0">
        <w:rPr>
          <w:rFonts w:asciiTheme="minorHAnsi" w:hAnsiTheme="minorHAnsi" w:cstheme="minorHAnsi"/>
          <w:sz w:val="22"/>
          <w:szCs w:val="22"/>
        </w:rPr>
        <w:t xml:space="preserve">arunków </w:t>
      </w:r>
      <w:r w:rsidR="00EB1D1D" w:rsidRPr="00E846D0">
        <w:rPr>
          <w:rFonts w:asciiTheme="minorHAnsi" w:hAnsiTheme="minorHAnsi" w:cstheme="minorHAnsi"/>
          <w:sz w:val="22"/>
          <w:szCs w:val="22"/>
        </w:rPr>
        <w:t>Z</w:t>
      </w:r>
      <w:r w:rsidRPr="00E846D0">
        <w:rPr>
          <w:rFonts w:asciiTheme="minorHAnsi" w:hAnsiTheme="minorHAnsi" w:cstheme="minorHAnsi"/>
          <w:sz w:val="22"/>
          <w:szCs w:val="22"/>
        </w:rPr>
        <w:t>amówienia w stopniu, co najmniej jak dla pralni podstawowej.</w:t>
      </w:r>
    </w:p>
    <w:p w14:paraId="6FFD3A16" w14:textId="74B2B32A" w:rsidR="00FF1897" w:rsidRPr="00CF7B00" w:rsidRDefault="00FF1897" w:rsidP="00CF7B00">
      <w:pPr>
        <w:pStyle w:val="Textbody"/>
        <w:numPr>
          <w:ilvl w:val="0"/>
          <w:numId w:val="25"/>
        </w:numPr>
        <w:spacing w:after="0" w:line="200" w:lineRule="atLeast"/>
        <w:ind w:left="714" w:hanging="357"/>
        <w:jc w:val="both"/>
        <w:rPr>
          <w:rFonts w:asciiTheme="minorHAnsi" w:hAnsiTheme="minorHAnsi" w:cstheme="minorHAnsi"/>
          <w:sz w:val="22"/>
          <w:szCs w:val="22"/>
        </w:rPr>
      </w:pPr>
      <w:r w:rsidRPr="00CF7B00">
        <w:rPr>
          <w:rFonts w:asciiTheme="minorHAnsi" w:hAnsiTheme="minorHAnsi" w:cstheme="minorHAnsi"/>
          <w:sz w:val="22"/>
          <w:szCs w:val="22"/>
        </w:rPr>
        <w:t xml:space="preserve">Wykonawca gwarantuje, że wszystkie osoby </w:t>
      </w:r>
      <w:r w:rsidR="008932AC" w:rsidRPr="00CF7B00">
        <w:rPr>
          <w:rFonts w:asciiTheme="minorHAnsi" w:hAnsiTheme="minorHAnsi" w:cstheme="minorHAnsi"/>
          <w:sz w:val="22"/>
          <w:szCs w:val="22"/>
        </w:rPr>
        <w:t>wykonujące po jego stronie umowę</w:t>
      </w:r>
      <w:r w:rsidRPr="00CF7B00">
        <w:rPr>
          <w:rFonts w:asciiTheme="minorHAnsi" w:hAnsiTheme="minorHAnsi" w:cstheme="minorHAnsi"/>
          <w:sz w:val="22"/>
          <w:szCs w:val="22"/>
        </w:rPr>
        <w:t xml:space="preserve"> będą przestrzegać przepisów obowiązujących na terenie jednostek Zamawiającego dotyczących wstępu, poruszania się i opuszczenia terenu jednostki, w tym zakazu wnoszenia na teren jednostek przedmiotów niebezpiecznych i przedmiotów niedozwolonych, mając na uwadze przepisy ustawy z dnia 9 kwietnia 2010 r. o Służbie Więziennej</w:t>
      </w:r>
      <w:r w:rsidR="00E5172A" w:rsidRPr="00CF7B00">
        <w:rPr>
          <w:rFonts w:asciiTheme="minorHAnsi" w:hAnsiTheme="minorHAnsi" w:cstheme="minorHAnsi"/>
          <w:sz w:val="22"/>
          <w:szCs w:val="22"/>
        </w:rPr>
        <w:t xml:space="preserve">, </w:t>
      </w:r>
      <w:r w:rsidRPr="00CF7B00">
        <w:rPr>
          <w:rFonts w:asciiTheme="minorHAnsi" w:hAnsiTheme="minorHAnsi" w:cstheme="minorHAnsi"/>
          <w:sz w:val="22"/>
          <w:szCs w:val="22"/>
        </w:rPr>
        <w:t xml:space="preserve">rozporządzenia Rady Ministrów z dnia 6 lipca 2023r. w sprawie realizacji działań funkcjonariuszy </w:t>
      </w:r>
      <w:r w:rsidRPr="00CF7B00">
        <w:rPr>
          <w:rFonts w:asciiTheme="minorHAnsi" w:hAnsiTheme="minorHAnsi" w:cstheme="minorHAnsi"/>
          <w:color w:val="000000" w:themeColor="text1"/>
          <w:sz w:val="22"/>
          <w:szCs w:val="22"/>
        </w:rPr>
        <w:t>Służby Więziennej oraz wzoru protokołu z kontroli osobistej, kontroli pobieżnej oraz ze sprawdzania pojazdów lub ich ładunku</w:t>
      </w:r>
      <w:r w:rsidR="0011145B" w:rsidRPr="00CF7B00">
        <w:rPr>
          <w:rFonts w:asciiTheme="minorHAnsi" w:hAnsiTheme="minorHAnsi" w:cstheme="minorHAnsi"/>
          <w:color w:val="000000" w:themeColor="text1"/>
          <w:sz w:val="22"/>
          <w:szCs w:val="22"/>
        </w:rPr>
        <w:t xml:space="preserve"> </w:t>
      </w:r>
      <w:r w:rsidR="00E5172A" w:rsidRPr="00CF7B00">
        <w:rPr>
          <w:rFonts w:ascii="Calibri" w:eastAsia="Arial" w:hAnsi="Calibri" w:cs="Calibri"/>
          <w:color w:val="000000" w:themeColor="text1"/>
          <w:sz w:val="22"/>
          <w:szCs w:val="22"/>
        </w:rPr>
        <w:t xml:space="preserve">i rozporządzenia Ministra Sprawiedliwości z dnia 16 grudnia 2022 r. w sprawie warunków wstępu na teren jednostek organizacyjnych Służby Więziennej osób niebędących funkcjonariuszami lub pracownikami Służby Więziennej albo pracownikami przywięziennych zakładów pracy </w:t>
      </w:r>
      <w:r w:rsidR="0011145B" w:rsidRPr="00CF7B00">
        <w:rPr>
          <w:rFonts w:asciiTheme="minorHAnsi" w:hAnsiTheme="minorHAnsi" w:cstheme="minorHAnsi"/>
          <w:color w:val="000000" w:themeColor="text1"/>
          <w:sz w:val="22"/>
          <w:szCs w:val="22"/>
        </w:rPr>
        <w:t>oraz</w:t>
      </w:r>
      <w:r w:rsidRPr="00CF7B00">
        <w:rPr>
          <w:rFonts w:asciiTheme="minorHAnsi" w:hAnsiTheme="minorHAnsi" w:cstheme="minorHAnsi"/>
          <w:color w:val="000000" w:themeColor="text1"/>
          <w:sz w:val="22"/>
          <w:szCs w:val="22"/>
        </w:rPr>
        <w:t xml:space="preserve">, że wszystkie </w:t>
      </w:r>
      <w:r w:rsidR="008932AC" w:rsidRPr="00CF7B00">
        <w:rPr>
          <w:rFonts w:asciiTheme="minorHAnsi" w:hAnsiTheme="minorHAnsi" w:cstheme="minorHAnsi"/>
          <w:color w:val="000000" w:themeColor="text1"/>
          <w:sz w:val="22"/>
          <w:szCs w:val="22"/>
        </w:rPr>
        <w:t xml:space="preserve">te </w:t>
      </w:r>
      <w:r w:rsidRPr="00CF7B00">
        <w:rPr>
          <w:rFonts w:asciiTheme="minorHAnsi" w:hAnsiTheme="minorHAnsi" w:cstheme="minorHAnsi"/>
          <w:color w:val="000000" w:themeColor="text1"/>
          <w:sz w:val="22"/>
          <w:szCs w:val="22"/>
        </w:rPr>
        <w:t xml:space="preserve">osoby poddadzą się </w:t>
      </w:r>
      <w:r w:rsidR="003E3D66" w:rsidRPr="00CF7B00">
        <w:rPr>
          <w:rFonts w:asciiTheme="minorHAnsi" w:hAnsiTheme="minorHAnsi" w:cstheme="minorHAnsi"/>
          <w:color w:val="000000" w:themeColor="text1"/>
          <w:sz w:val="22"/>
          <w:szCs w:val="22"/>
        </w:rPr>
        <w:t xml:space="preserve">w związku z tym </w:t>
      </w:r>
      <w:r w:rsidRPr="00CF7B00">
        <w:rPr>
          <w:rFonts w:asciiTheme="minorHAnsi" w:hAnsiTheme="minorHAnsi" w:cstheme="minorHAnsi"/>
          <w:color w:val="000000" w:themeColor="text1"/>
          <w:sz w:val="22"/>
          <w:szCs w:val="22"/>
        </w:rPr>
        <w:t>kontroli zgodnie z art. 18 ustawy z dnia 9 kwietnia 2010 r. o Służbie Więziennej.</w:t>
      </w:r>
    </w:p>
    <w:p w14:paraId="62781EC7" w14:textId="77777777" w:rsidR="00C54A9B" w:rsidRPr="00E846D0" w:rsidRDefault="00C54A9B" w:rsidP="0011145B">
      <w:pPr>
        <w:pStyle w:val="Textbody"/>
        <w:spacing w:after="0" w:line="200" w:lineRule="atLeast"/>
        <w:jc w:val="both"/>
        <w:rPr>
          <w:rFonts w:asciiTheme="minorHAnsi" w:hAnsiTheme="minorHAnsi" w:cstheme="minorHAnsi"/>
          <w:sz w:val="22"/>
          <w:szCs w:val="22"/>
        </w:rPr>
      </w:pPr>
    </w:p>
    <w:p w14:paraId="2F9F98A8" w14:textId="77777777" w:rsidR="00156DD5" w:rsidRPr="00E846D0" w:rsidRDefault="00E846D0">
      <w:pPr>
        <w:pStyle w:val="Textbody"/>
        <w:spacing w:after="0" w:line="200" w:lineRule="atLeast"/>
        <w:jc w:val="center"/>
        <w:rPr>
          <w:rFonts w:asciiTheme="minorHAnsi" w:hAnsiTheme="minorHAnsi" w:cstheme="minorHAnsi"/>
          <w:sz w:val="22"/>
          <w:szCs w:val="22"/>
        </w:rPr>
      </w:pPr>
      <w:r w:rsidRPr="00E846D0">
        <w:rPr>
          <w:rFonts w:asciiTheme="minorHAnsi" w:hAnsiTheme="minorHAnsi" w:cstheme="minorHAnsi"/>
          <w:sz w:val="22"/>
          <w:szCs w:val="22"/>
        </w:rPr>
        <w:t>§ 3</w:t>
      </w:r>
    </w:p>
    <w:p w14:paraId="3A54FA9C" w14:textId="697D4C3D" w:rsidR="00156DD5" w:rsidRPr="00E846D0" w:rsidRDefault="00E846D0" w:rsidP="005A5908">
      <w:pPr>
        <w:pStyle w:val="Textbody"/>
        <w:numPr>
          <w:ilvl w:val="0"/>
          <w:numId w:val="26"/>
        </w:numPr>
        <w:spacing w:after="0" w:line="200" w:lineRule="atLeast"/>
        <w:jc w:val="both"/>
        <w:rPr>
          <w:rFonts w:asciiTheme="minorHAnsi" w:hAnsiTheme="minorHAnsi" w:cstheme="minorHAnsi"/>
          <w:sz w:val="22"/>
          <w:szCs w:val="22"/>
        </w:rPr>
      </w:pPr>
      <w:r w:rsidRPr="00E846D0">
        <w:rPr>
          <w:rFonts w:asciiTheme="minorHAnsi" w:hAnsiTheme="minorHAnsi" w:cstheme="minorHAnsi"/>
          <w:sz w:val="22"/>
          <w:szCs w:val="22"/>
        </w:rPr>
        <w:t xml:space="preserve">Za wykonaną usługę Zamawiający zapłaci Wykonawcy wynagrodzenie za jeden kilogram asortymentu w wysokości: </w:t>
      </w:r>
      <w:r w:rsidRPr="00E846D0">
        <w:rPr>
          <w:rFonts w:asciiTheme="minorHAnsi" w:hAnsiTheme="minorHAnsi" w:cstheme="minorHAnsi"/>
          <w:sz w:val="22"/>
          <w:szCs w:val="22"/>
          <w:highlight w:val="yellow"/>
        </w:rPr>
        <w:t>…...</w:t>
      </w:r>
      <w:r w:rsidR="005A5908" w:rsidRPr="00E846D0">
        <w:rPr>
          <w:rFonts w:asciiTheme="minorHAnsi" w:hAnsiTheme="minorHAnsi" w:cstheme="minorHAnsi"/>
          <w:sz w:val="22"/>
          <w:szCs w:val="22"/>
          <w:highlight w:val="yellow"/>
        </w:rPr>
        <w:t>............</w:t>
      </w:r>
      <w:r w:rsidRPr="00E846D0">
        <w:rPr>
          <w:rFonts w:asciiTheme="minorHAnsi" w:hAnsiTheme="minorHAnsi" w:cstheme="minorHAnsi"/>
          <w:sz w:val="22"/>
          <w:szCs w:val="22"/>
          <w:highlight w:val="yellow"/>
        </w:rPr>
        <w:t>......</w:t>
      </w:r>
      <w:r w:rsidRPr="00E846D0">
        <w:rPr>
          <w:rFonts w:asciiTheme="minorHAnsi" w:hAnsiTheme="minorHAnsi" w:cstheme="minorHAnsi"/>
          <w:sz w:val="22"/>
          <w:szCs w:val="22"/>
        </w:rPr>
        <w:t xml:space="preserve"> netto</w:t>
      </w:r>
      <w:r w:rsidR="00CD1069">
        <w:rPr>
          <w:rFonts w:asciiTheme="minorHAnsi" w:hAnsiTheme="minorHAnsi" w:cstheme="minorHAnsi"/>
          <w:sz w:val="22"/>
          <w:szCs w:val="22"/>
        </w:rPr>
        <w:t xml:space="preserve">, tj. </w:t>
      </w:r>
      <w:r w:rsidRPr="00E846D0">
        <w:rPr>
          <w:rFonts w:asciiTheme="minorHAnsi" w:hAnsiTheme="minorHAnsi" w:cstheme="minorHAnsi"/>
          <w:sz w:val="22"/>
          <w:szCs w:val="22"/>
        </w:rPr>
        <w:t xml:space="preserve"> </w:t>
      </w:r>
      <w:r w:rsidRPr="00E846D0">
        <w:rPr>
          <w:rFonts w:asciiTheme="minorHAnsi" w:hAnsiTheme="minorHAnsi" w:cstheme="minorHAnsi"/>
          <w:sz w:val="22"/>
          <w:szCs w:val="22"/>
          <w:highlight w:val="yellow"/>
        </w:rPr>
        <w:t>…........</w:t>
      </w:r>
      <w:r w:rsidR="005A5908" w:rsidRPr="00E846D0">
        <w:rPr>
          <w:rFonts w:asciiTheme="minorHAnsi" w:hAnsiTheme="minorHAnsi" w:cstheme="minorHAnsi"/>
          <w:sz w:val="22"/>
          <w:szCs w:val="22"/>
          <w:highlight w:val="yellow"/>
        </w:rPr>
        <w:t>.........</w:t>
      </w:r>
      <w:r w:rsidRPr="00E846D0">
        <w:rPr>
          <w:rFonts w:asciiTheme="minorHAnsi" w:hAnsiTheme="minorHAnsi" w:cstheme="minorHAnsi"/>
          <w:sz w:val="22"/>
          <w:szCs w:val="22"/>
          <w:highlight w:val="yellow"/>
        </w:rPr>
        <w:t>.........</w:t>
      </w:r>
      <w:r w:rsidRPr="00E846D0">
        <w:rPr>
          <w:rFonts w:asciiTheme="minorHAnsi" w:hAnsiTheme="minorHAnsi" w:cstheme="minorHAnsi"/>
          <w:sz w:val="22"/>
          <w:szCs w:val="22"/>
        </w:rPr>
        <w:t xml:space="preserve"> brutto. </w:t>
      </w:r>
      <w:r w:rsidR="005A5908" w:rsidRPr="00E846D0">
        <w:rPr>
          <w:rFonts w:asciiTheme="minorHAnsi" w:hAnsiTheme="minorHAnsi" w:cstheme="minorHAnsi"/>
          <w:sz w:val="22"/>
          <w:szCs w:val="22"/>
        </w:rPr>
        <w:t>W</w:t>
      </w:r>
      <w:r w:rsidRPr="00E846D0">
        <w:rPr>
          <w:rFonts w:asciiTheme="minorHAnsi" w:hAnsiTheme="minorHAnsi" w:cstheme="minorHAnsi"/>
          <w:sz w:val="22"/>
          <w:szCs w:val="22"/>
        </w:rPr>
        <w:t xml:space="preserve">artość zamówienia, mając na uwadze </w:t>
      </w:r>
      <w:r w:rsidR="00C61B26" w:rsidRPr="00E846D0">
        <w:rPr>
          <w:rFonts w:asciiTheme="minorHAnsi" w:hAnsiTheme="minorHAnsi" w:cstheme="minorHAnsi"/>
          <w:sz w:val="22"/>
          <w:szCs w:val="22"/>
        </w:rPr>
        <w:t xml:space="preserve">ilość asortymentu wskazaną w </w:t>
      </w:r>
      <w:r w:rsidRPr="00E846D0">
        <w:rPr>
          <w:rFonts w:asciiTheme="minorHAnsi" w:hAnsiTheme="minorHAnsi" w:cstheme="minorHAnsi"/>
          <w:sz w:val="22"/>
          <w:szCs w:val="22"/>
        </w:rPr>
        <w:t>§1 ust.1 umowy</w:t>
      </w:r>
      <w:r w:rsidR="00B3264B" w:rsidRPr="00E846D0">
        <w:rPr>
          <w:rFonts w:asciiTheme="minorHAnsi" w:hAnsiTheme="minorHAnsi" w:cstheme="minorHAnsi"/>
          <w:sz w:val="22"/>
          <w:szCs w:val="22"/>
        </w:rPr>
        <w:t>,</w:t>
      </w:r>
      <w:r w:rsidRPr="00E846D0">
        <w:rPr>
          <w:rFonts w:asciiTheme="minorHAnsi" w:hAnsiTheme="minorHAnsi" w:cstheme="minorHAnsi"/>
          <w:sz w:val="22"/>
          <w:szCs w:val="22"/>
        </w:rPr>
        <w:t xml:space="preserve"> </w:t>
      </w:r>
      <w:r w:rsidR="005A5908" w:rsidRPr="00E846D0">
        <w:rPr>
          <w:rFonts w:asciiTheme="minorHAnsi" w:hAnsiTheme="minorHAnsi" w:cstheme="minorHAnsi"/>
          <w:sz w:val="22"/>
          <w:szCs w:val="22"/>
        </w:rPr>
        <w:t>nie przekroczy kwoty</w:t>
      </w:r>
      <w:r w:rsidRPr="00E846D0">
        <w:rPr>
          <w:rFonts w:asciiTheme="minorHAnsi" w:hAnsiTheme="minorHAnsi" w:cstheme="minorHAnsi"/>
          <w:sz w:val="22"/>
          <w:szCs w:val="22"/>
        </w:rPr>
        <w:t xml:space="preserve"> </w:t>
      </w:r>
      <w:r w:rsidRPr="00E846D0">
        <w:rPr>
          <w:rFonts w:asciiTheme="minorHAnsi" w:hAnsiTheme="minorHAnsi" w:cstheme="minorHAnsi"/>
          <w:sz w:val="22"/>
          <w:szCs w:val="22"/>
          <w:highlight w:val="yellow"/>
        </w:rPr>
        <w:t>….....</w:t>
      </w:r>
      <w:r w:rsidR="005A5908" w:rsidRPr="00E846D0">
        <w:rPr>
          <w:rFonts w:asciiTheme="minorHAnsi" w:hAnsiTheme="minorHAnsi" w:cstheme="minorHAnsi"/>
          <w:sz w:val="22"/>
          <w:szCs w:val="22"/>
          <w:highlight w:val="yellow"/>
        </w:rPr>
        <w:t>........</w:t>
      </w:r>
      <w:r w:rsidR="004D5A0D">
        <w:rPr>
          <w:rFonts w:asciiTheme="minorHAnsi" w:hAnsiTheme="minorHAnsi" w:cstheme="minorHAnsi"/>
          <w:sz w:val="22"/>
          <w:szCs w:val="22"/>
          <w:highlight w:val="yellow"/>
        </w:rPr>
        <w:t>......</w:t>
      </w:r>
      <w:r w:rsidR="005A5908" w:rsidRPr="00E846D0">
        <w:rPr>
          <w:rFonts w:asciiTheme="minorHAnsi" w:hAnsiTheme="minorHAnsi" w:cstheme="minorHAnsi"/>
          <w:sz w:val="22"/>
          <w:szCs w:val="22"/>
          <w:highlight w:val="yellow"/>
        </w:rPr>
        <w:t>......</w:t>
      </w:r>
      <w:r w:rsidRPr="00E846D0">
        <w:rPr>
          <w:rFonts w:asciiTheme="minorHAnsi" w:hAnsiTheme="minorHAnsi" w:cstheme="minorHAnsi"/>
          <w:sz w:val="22"/>
          <w:szCs w:val="22"/>
          <w:highlight w:val="yellow"/>
        </w:rPr>
        <w:t>.........</w:t>
      </w:r>
      <w:r w:rsidRPr="00E846D0">
        <w:rPr>
          <w:rFonts w:asciiTheme="minorHAnsi" w:hAnsiTheme="minorHAnsi" w:cstheme="minorHAnsi"/>
          <w:sz w:val="22"/>
          <w:szCs w:val="22"/>
        </w:rPr>
        <w:t xml:space="preserve"> zł netto</w:t>
      </w:r>
      <w:r w:rsidR="004D5A0D">
        <w:rPr>
          <w:rFonts w:asciiTheme="minorHAnsi" w:hAnsiTheme="minorHAnsi" w:cstheme="minorHAnsi"/>
          <w:sz w:val="22"/>
          <w:szCs w:val="22"/>
        </w:rPr>
        <w:t xml:space="preserve"> (</w:t>
      </w:r>
      <w:r w:rsidRPr="00E846D0">
        <w:rPr>
          <w:rFonts w:asciiTheme="minorHAnsi" w:hAnsiTheme="minorHAnsi" w:cstheme="minorHAnsi"/>
          <w:sz w:val="22"/>
          <w:szCs w:val="22"/>
        </w:rPr>
        <w:t xml:space="preserve"> </w:t>
      </w:r>
      <w:r w:rsidRPr="00E846D0">
        <w:rPr>
          <w:rFonts w:asciiTheme="minorHAnsi" w:hAnsiTheme="minorHAnsi" w:cstheme="minorHAnsi"/>
          <w:sz w:val="22"/>
          <w:szCs w:val="22"/>
          <w:highlight w:val="yellow"/>
        </w:rPr>
        <w:t>…............</w:t>
      </w:r>
      <w:r w:rsidR="005A5908" w:rsidRPr="00E846D0">
        <w:rPr>
          <w:rFonts w:asciiTheme="minorHAnsi" w:hAnsiTheme="minorHAnsi" w:cstheme="minorHAnsi"/>
          <w:sz w:val="22"/>
          <w:szCs w:val="22"/>
          <w:highlight w:val="yellow"/>
        </w:rPr>
        <w:t>...................</w:t>
      </w:r>
      <w:r w:rsidRPr="00E846D0">
        <w:rPr>
          <w:rFonts w:asciiTheme="minorHAnsi" w:hAnsiTheme="minorHAnsi" w:cstheme="minorHAnsi"/>
          <w:sz w:val="22"/>
          <w:szCs w:val="22"/>
          <w:highlight w:val="yellow"/>
        </w:rPr>
        <w:t>...</w:t>
      </w:r>
      <w:r w:rsidR="004D5A0D">
        <w:rPr>
          <w:rFonts w:asciiTheme="minorHAnsi" w:hAnsiTheme="minorHAnsi" w:cstheme="minorHAnsi"/>
          <w:sz w:val="22"/>
          <w:szCs w:val="22"/>
          <w:highlight w:val="yellow"/>
        </w:rPr>
        <w:t>.....</w:t>
      </w:r>
      <w:r w:rsidRPr="00E846D0">
        <w:rPr>
          <w:rFonts w:asciiTheme="minorHAnsi" w:hAnsiTheme="minorHAnsi" w:cstheme="minorHAnsi"/>
          <w:sz w:val="22"/>
          <w:szCs w:val="22"/>
          <w:highlight w:val="yellow"/>
        </w:rPr>
        <w:t>..</w:t>
      </w:r>
      <w:r w:rsidRPr="00E846D0">
        <w:rPr>
          <w:rFonts w:asciiTheme="minorHAnsi" w:hAnsiTheme="minorHAnsi" w:cstheme="minorHAnsi"/>
          <w:sz w:val="22"/>
          <w:szCs w:val="22"/>
        </w:rPr>
        <w:t xml:space="preserve"> </w:t>
      </w:r>
      <w:r w:rsidR="00CD1069">
        <w:rPr>
          <w:rFonts w:asciiTheme="minorHAnsi" w:hAnsiTheme="minorHAnsi" w:cstheme="minorHAnsi"/>
          <w:sz w:val="22"/>
          <w:szCs w:val="22"/>
        </w:rPr>
        <w:t xml:space="preserve">zł </w:t>
      </w:r>
      <w:r w:rsidRPr="00E846D0">
        <w:rPr>
          <w:rFonts w:asciiTheme="minorHAnsi" w:hAnsiTheme="minorHAnsi" w:cstheme="minorHAnsi"/>
          <w:sz w:val="22"/>
          <w:szCs w:val="22"/>
        </w:rPr>
        <w:t>brutto</w:t>
      </w:r>
      <w:r w:rsidR="004D5A0D">
        <w:rPr>
          <w:rFonts w:asciiTheme="minorHAnsi" w:hAnsiTheme="minorHAnsi" w:cstheme="minorHAnsi"/>
          <w:sz w:val="22"/>
          <w:szCs w:val="22"/>
        </w:rPr>
        <w:t>)</w:t>
      </w:r>
      <w:r w:rsidRPr="00E846D0">
        <w:rPr>
          <w:rFonts w:asciiTheme="minorHAnsi" w:hAnsiTheme="minorHAnsi" w:cstheme="minorHAnsi"/>
          <w:sz w:val="22"/>
          <w:szCs w:val="22"/>
        </w:rPr>
        <w:t>.</w:t>
      </w:r>
      <w:r w:rsidR="00C61B26" w:rsidRPr="00E846D0">
        <w:rPr>
          <w:rFonts w:asciiTheme="minorHAnsi" w:hAnsiTheme="minorHAnsi" w:cstheme="minorHAnsi"/>
          <w:sz w:val="22"/>
          <w:szCs w:val="22"/>
        </w:rPr>
        <w:t xml:space="preserve"> </w:t>
      </w:r>
    </w:p>
    <w:p w14:paraId="5115178B" w14:textId="77777777" w:rsidR="000D4D27" w:rsidRPr="00E846D0" w:rsidRDefault="000D4D27" w:rsidP="00E642D0">
      <w:pPr>
        <w:pStyle w:val="Textbody"/>
        <w:numPr>
          <w:ilvl w:val="0"/>
          <w:numId w:val="26"/>
        </w:numPr>
        <w:spacing w:after="0" w:line="200" w:lineRule="atLeast"/>
        <w:jc w:val="both"/>
        <w:rPr>
          <w:rFonts w:asciiTheme="minorHAnsi" w:hAnsiTheme="minorHAnsi" w:cstheme="minorHAnsi"/>
          <w:sz w:val="22"/>
          <w:szCs w:val="22"/>
        </w:rPr>
      </w:pPr>
      <w:r w:rsidRPr="00E846D0">
        <w:rPr>
          <w:rFonts w:asciiTheme="minorHAnsi" w:hAnsiTheme="minorHAnsi" w:cstheme="minorHAnsi"/>
          <w:sz w:val="22"/>
          <w:szCs w:val="22"/>
        </w:rPr>
        <w:t xml:space="preserve">Cena jednostkowa, o której mowa w ust.1 zdanie pierwsze dotyczy 1 kilograma czystego, suchego asortymentu, co do którego wykonano usługę pralniczą. </w:t>
      </w:r>
    </w:p>
    <w:p w14:paraId="691F0730" w14:textId="4724B56E" w:rsidR="00156DD5" w:rsidRPr="00E846D0" w:rsidRDefault="00E846D0" w:rsidP="00E642D0">
      <w:pPr>
        <w:pStyle w:val="Textbody"/>
        <w:numPr>
          <w:ilvl w:val="0"/>
          <w:numId w:val="26"/>
        </w:numPr>
        <w:spacing w:after="0" w:line="200" w:lineRule="atLeast"/>
        <w:jc w:val="both"/>
        <w:rPr>
          <w:rFonts w:asciiTheme="minorHAnsi" w:hAnsiTheme="minorHAnsi" w:cstheme="minorHAnsi"/>
          <w:sz w:val="22"/>
          <w:szCs w:val="22"/>
        </w:rPr>
      </w:pPr>
      <w:r w:rsidRPr="00E846D0">
        <w:rPr>
          <w:rFonts w:asciiTheme="minorHAnsi" w:hAnsiTheme="minorHAnsi" w:cstheme="minorHAnsi"/>
          <w:sz w:val="22"/>
          <w:szCs w:val="22"/>
        </w:rPr>
        <w:t>Cena jednostkowa</w:t>
      </w:r>
      <w:r w:rsidR="005A5908" w:rsidRPr="00E846D0">
        <w:rPr>
          <w:rFonts w:asciiTheme="minorHAnsi" w:hAnsiTheme="minorHAnsi" w:cstheme="minorHAnsi"/>
          <w:sz w:val="22"/>
          <w:szCs w:val="22"/>
        </w:rPr>
        <w:t xml:space="preserve">, o której mowa w ust. 1 </w:t>
      </w:r>
      <w:r w:rsidRPr="00E846D0">
        <w:rPr>
          <w:rFonts w:asciiTheme="minorHAnsi" w:hAnsiTheme="minorHAnsi" w:cstheme="minorHAnsi"/>
          <w:sz w:val="22"/>
          <w:szCs w:val="22"/>
        </w:rPr>
        <w:t>zawiera w sobie wszelkie koszty związane z wykonaniem usługi niezależnie od rodzaju asortymentu</w:t>
      </w:r>
      <w:r w:rsidR="000D4D27" w:rsidRPr="00E846D0">
        <w:rPr>
          <w:rFonts w:asciiTheme="minorHAnsi" w:hAnsiTheme="minorHAnsi" w:cstheme="minorHAnsi"/>
          <w:sz w:val="22"/>
          <w:szCs w:val="22"/>
        </w:rPr>
        <w:t xml:space="preserve"> objętego umową</w:t>
      </w:r>
      <w:r w:rsidR="005C4112" w:rsidRPr="00E846D0">
        <w:rPr>
          <w:rFonts w:asciiTheme="minorHAnsi" w:hAnsiTheme="minorHAnsi" w:cstheme="minorHAnsi"/>
          <w:sz w:val="22"/>
          <w:szCs w:val="22"/>
        </w:rPr>
        <w:t xml:space="preserve">, rodzaju wymaganych czynności dla danego asortymentu </w:t>
      </w:r>
      <w:r w:rsidR="00AC396B" w:rsidRPr="00E846D0">
        <w:rPr>
          <w:rFonts w:asciiTheme="minorHAnsi" w:hAnsiTheme="minorHAnsi" w:cstheme="minorHAnsi"/>
          <w:sz w:val="22"/>
          <w:szCs w:val="22"/>
        </w:rPr>
        <w:t>i technologii realizacji usługi</w:t>
      </w:r>
      <w:r w:rsidRPr="00E846D0">
        <w:rPr>
          <w:rFonts w:asciiTheme="minorHAnsi" w:hAnsiTheme="minorHAnsi" w:cstheme="minorHAnsi"/>
          <w:sz w:val="22"/>
          <w:szCs w:val="22"/>
        </w:rPr>
        <w:t xml:space="preserve">, zgodnie z wymogami ogólnymi i szczegółowymi zawartymi w </w:t>
      </w:r>
      <w:r w:rsidR="00B329D1" w:rsidRPr="00E846D0">
        <w:rPr>
          <w:rFonts w:asciiTheme="minorHAnsi" w:hAnsiTheme="minorHAnsi" w:cstheme="minorHAnsi"/>
          <w:sz w:val="22"/>
          <w:szCs w:val="22"/>
        </w:rPr>
        <w:t>Specyfikacji Warunków Zamówienia</w:t>
      </w:r>
      <w:r w:rsidR="000A6D04" w:rsidRPr="00E846D0">
        <w:rPr>
          <w:rFonts w:asciiTheme="minorHAnsi" w:hAnsiTheme="minorHAnsi" w:cstheme="minorHAnsi"/>
          <w:sz w:val="22"/>
          <w:szCs w:val="22"/>
        </w:rPr>
        <w:t xml:space="preserve"> i umowie, w tym także</w:t>
      </w:r>
      <w:r w:rsidRPr="00E846D0">
        <w:rPr>
          <w:rFonts w:asciiTheme="minorHAnsi" w:hAnsiTheme="minorHAnsi" w:cstheme="minorHAnsi"/>
          <w:sz w:val="22"/>
          <w:szCs w:val="22"/>
        </w:rPr>
        <w:t xml:space="preserve"> </w:t>
      </w:r>
      <w:bookmarkStart w:id="0" w:name="Bookmark"/>
      <w:r w:rsidRPr="00E846D0">
        <w:rPr>
          <w:rFonts w:asciiTheme="minorHAnsi" w:hAnsiTheme="minorHAnsi" w:cstheme="minorHAnsi"/>
          <w:sz w:val="22"/>
          <w:szCs w:val="22"/>
        </w:rPr>
        <w:t>składani</w:t>
      </w:r>
      <w:r w:rsidR="000A6D04" w:rsidRPr="00E846D0">
        <w:rPr>
          <w:rFonts w:asciiTheme="minorHAnsi" w:hAnsiTheme="minorHAnsi" w:cstheme="minorHAnsi"/>
          <w:sz w:val="22"/>
          <w:szCs w:val="22"/>
        </w:rPr>
        <w:t>e</w:t>
      </w:r>
      <w:r w:rsidRPr="00E846D0">
        <w:rPr>
          <w:rFonts w:asciiTheme="minorHAnsi" w:hAnsiTheme="minorHAnsi" w:cstheme="minorHAnsi"/>
          <w:sz w:val="22"/>
          <w:szCs w:val="22"/>
        </w:rPr>
        <w:t>, segregowani</w:t>
      </w:r>
      <w:r w:rsidR="000A6D04" w:rsidRPr="00E846D0">
        <w:rPr>
          <w:rFonts w:asciiTheme="minorHAnsi" w:hAnsiTheme="minorHAnsi" w:cstheme="minorHAnsi"/>
          <w:sz w:val="22"/>
          <w:szCs w:val="22"/>
        </w:rPr>
        <w:t>e</w:t>
      </w:r>
      <w:r w:rsidRPr="00E846D0">
        <w:rPr>
          <w:rFonts w:asciiTheme="minorHAnsi" w:hAnsiTheme="minorHAnsi" w:cstheme="minorHAnsi"/>
          <w:sz w:val="22"/>
          <w:szCs w:val="22"/>
        </w:rPr>
        <w:t>, rozwieszani</w:t>
      </w:r>
      <w:r w:rsidR="000A6D04" w:rsidRPr="00E846D0">
        <w:rPr>
          <w:rFonts w:asciiTheme="minorHAnsi" w:hAnsiTheme="minorHAnsi" w:cstheme="minorHAnsi"/>
          <w:sz w:val="22"/>
          <w:szCs w:val="22"/>
        </w:rPr>
        <w:t>e</w:t>
      </w:r>
      <w:r w:rsidRPr="00E846D0">
        <w:rPr>
          <w:rFonts w:asciiTheme="minorHAnsi" w:hAnsiTheme="minorHAnsi" w:cstheme="minorHAnsi"/>
          <w:sz w:val="22"/>
          <w:szCs w:val="22"/>
        </w:rPr>
        <w:t>, ważenie, osłonięcie wieszaków przeźroczystą folią/ worki</w:t>
      </w:r>
      <w:r w:rsidR="00B329D1" w:rsidRPr="00E846D0">
        <w:rPr>
          <w:rFonts w:asciiTheme="minorHAnsi" w:hAnsiTheme="minorHAnsi" w:cstheme="minorHAnsi"/>
          <w:sz w:val="22"/>
          <w:szCs w:val="22"/>
        </w:rPr>
        <w:t>em</w:t>
      </w:r>
      <w:r w:rsidRPr="00E846D0">
        <w:rPr>
          <w:rFonts w:asciiTheme="minorHAnsi" w:hAnsiTheme="minorHAnsi" w:cstheme="minorHAnsi"/>
          <w:sz w:val="22"/>
          <w:szCs w:val="22"/>
        </w:rPr>
        <w:t xml:space="preserve"> foliow</w:t>
      </w:r>
      <w:r w:rsidR="00B329D1" w:rsidRPr="00E846D0">
        <w:rPr>
          <w:rFonts w:asciiTheme="minorHAnsi" w:hAnsiTheme="minorHAnsi" w:cstheme="minorHAnsi"/>
          <w:sz w:val="22"/>
          <w:szCs w:val="22"/>
        </w:rPr>
        <w:t>ym</w:t>
      </w:r>
      <w:r w:rsidRPr="00E846D0">
        <w:rPr>
          <w:rFonts w:asciiTheme="minorHAnsi" w:hAnsiTheme="minorHAnsi" w:cstheme="minorHAnsi"/>
          <w:sz w:val="22"/>
          <w:szCs w:val="22"/>
        </w:rPr>
        <w:t xml:space="preserve"> lub innego rodzaju opakowaniem zapewniającym higieniczny</w:t>
      </w:r>
      <w:r w:rsidR="004E4335" w:rsidRPr="00E846D0">
        <w:rPr>
          <w:rFonts w:asciiTheme="minorHAnsi" w:hAnsiTheme="minorHAnsi" w:cstheme="minorHAnsi"/>
          <w:sz w:val="22"/>
          <w:szCs w:val="22"/>
        </w:rPr>
        <w:t xml:space="preserve"> </w:t>
      </w:r>
      <w:r w:rsidR="00FC3AF9" w:rsidRPr="00E846D0">
        <w:rPr>
          <w:rFonts w:asciiTheme="minorHAnsi" w:hAnsiTheme="minorHAnsi" w:cstheme="minorHAnsi"/>
          <w:sz w:val="22"/>
          <w:szCs w:val="22"/>
        </w:rPr>
        <w:t xml:space="preserve">stan </w:t>
      </w:r>
      <w:r w:rsidR="004E4335" w:rsidRPr="00E846D0">
        <w:rPr>
          <w:rFonts w:asciiTheme="minorHAnsi" w:hAnsiTheme="minorHAnsi" w:cstheme="minorHAnsi"/>
          <w:sz w:val="22"/>
          <w:szCs w:val="22"/>
        </w:rPr>
        <w:t>asortymentu</w:t>
      </w:r>
      <w:r w:rsidRPr="00E846D0">
        <w:rPr>
          <w:rFonts w:asciiTheme="minorHAnsi" w:hAnsiTheme="minorHAnsi" w:cstheme="minorHAnsi"/>
          <w:sz w:val="22"/>
          <w:szCs w:val="22"/>
        </w:rPr>
        <w:t>, pakowania, koszt użytych środków</w:t>
      </w:r>
      <w:r w:rsidR="00B329D1" w:rsidRPr="00E846D0">
        <w:rPr>
          <w:rFonts w:asciiTheme="minorHAnsi" w:hAnsiTheme="minorHAnsi" w:cstheme="minorHAnsi"/>
          <w:sz w:val="22"/>
          <w:szCs w:val="22"/>
        </w:rPr>
        <w:t>,</w:t>
      </w:r>
      <w:r w:rsidR="005C5722" w:rsidRPr="00E846D0">
        <w:rPr>
          <w:rFonts w:asciiTheme="minorHAnsi" w:hAnsiTheme="minorHAnsi" w:cstheme="minorHAnsi"/>
          <w:sz w:val="22"/>
          <w:szCs w:val="22"/>
        </w:rPr>
        <w:t xml:space="preserve"> koszty transportu (odbioru brudnego asortymentu od Zamawiającego i dostarczenia czystego asortymentu do Zamawiającego)</w:t>
      </w:r>
      <w:r w:rsidRPr="00E846D0">
        <w:rPr>
          <w:rFonts w:asciiTheme="minorHAnsi" w:hAnsiTheme="minorHAnsi" w:cstheme="minorHAnsi"/>
          <w:sz w:val="22"/>
          <w:szCs w:val="22"/>
        </w:rPr>
        <w:t>.</w:t>
      </w:r>
    </w:p>
    <w:bookmarkEnd w:id="0"/>
    <w:p w14:paraId="1AA7B87F" w14:textId="3E80536E" w:rsidR="00156DD5" w:rsidRPr="00E846D0" w:rsidRDefault="00E846D0" w:rsidP="00E642D0">
      <w:pPr>
        <w:pStyle w:val="Textbody"/>
        <w:numPr>
          <w:ilvl w:val="0"/>
          <w:numId w:val="26"/>
        </w:numPr>
        <w:spacing w:after="0" w:line="200" w:lineRule="atLeast"/>
        <w:jc w:val="both"/>
        <w:rPr>
          <w:rFonts w:asciiTheme="minorHAnsi" w:hAnsiTheme="minorHAnsi" w:cstheme="minorHAnsi"/>
          <w:sz w:val="22"/>
          <w:szCs w:val="22"/>
        </w:rPr>
      </w:pPr>
      <w:r w:rsidRPr="00E846D0">
        <w:rPr>
          <w:rFonts w:asciiTheme="minorHAnsi" w:hAnsiTheme="minorHAnsi" w:cstheme="minorHAnsi"/>
          <w:sz w:val="22"/>
          <w:szCs w:val="22"/>
        </w:rPr>
        <w:t>Cena jednostkowa będ</w:t>
      </w:r>
      <w:r w:rsidR="00F5585B" w:rsidRPr="00E846D0">
        <w:rPr>
          <w:rFonts w:asciiTheme="minorHAnsi" w:hAnsiTheme="minorHAnsi" w:cstheme="minorHAnsi"/>
          <w:sz w:val="22"/>
          <w:szCs w:val="22"/>
        </w:rPr>
        <w:t>zie</w:t>
      </w:r>
      <w:r w:rsidRPr="00E846D0">
        <w:rPr>
          <w:rFonts w:asciiTheme="minorHAnsi" w:hAnsiTheme="minorHAnsi" w:cstheme="minorHAnsi"/>
          <w:sz w:val="22"/>
          <w:szCs w:val="22"/>
        </w:rPr>
        <w:t xml:space="preserve"> miał</w:t>
      </w:r>
      <w:r w:rsidR="006A40CC" w:rsidRPr="00E846D0">
        <w:rPr>
          <w:rFonts w:asciiTheme="minorHAnsi" w:hAnsiTheme="minorHAnsi" w:cstheme="minorHAnsi"/>
          <w:sz w:val="22"/>
          <w:szCs w:val="22"/>
        </w:rPr>
        <w:t>a</w:t>
      </w:r>
      <w:r w:rsidRPr="00E846D0">
        <w:rPr>
          <w:rFonts w:asciiTheme="minorHAnsi" w:hAnsiTheme="minorHAnsi" w:cstheme="minorHAnsi"/>
          <w:sz w:val="22"/>
          <w:szCs w:val="22"/>
        </w:rPr>
        <w:t xml:space="preserve"> zastosowanie przez cały okres trwania umowy, z zastrzeżeniem</w:t>
      </w:r>
      <w:r w:rsidR="00E30D81" w:rsidRPr="00E846D0">
        <w:rPr>
          <w:rFonts w:asciiTheme="minorHAnsi" w:hAnsiTheme="minorHAnsi" w:cstheme="minorHAnsi"/>
          <w:sz w:val="22"/>
          <w:szCs w:val="22"/>
        </w:rPr>
        <w:t xml:space="preserve"> </w:t>
      </w:r>
      <w:r w:rsidRPr="00E846D0">
        <w:rPr>
          <w:rFonts w:asciiTheme="minorHAnsi" w:hAnsiTheme="minorHAnsi" w:cstheme="minorHAnsi"/>
          <w:sz w:val="22"/>
          <w:szCs w:val="22"/>
        </w:rPr>
        <w:t>przypadku wprowadzenia zmiany stawki podatku VAT przez obowiązuje przepisy prawa</w:t>
      </w:r>
      <w:r w:rsidR="00F5585B" w:rsidRPr="00E846D0">
        <w:rPr>
          <w:rFonts w:asciiTheme="minorHAnsi" w:hAnsiTheme="minorHAnsi" w:cstheme="minorHAnsi"/>
          <w:sz w:val="22"/>
          <w:szCs w:val="22"/>
        </w:rPr>
        <w:t xml:space="preserve"> </w:t>
      </w:r>
      <w:r w:rsidR="00F5585B" w:rsidRPr="00E846D0">
        <w:rPr>
          <w:rFonts w:asciiTheme="minorHAnsi" w:hAnsiTheme="minorHAnsi" w:cstheme="minorHAnsi"/>
          <w:color w:val="auto"/>
          <w:sz w:val="22"/>
          <w:szCs w:val="22"/>
        </w:rPr>
        <w:t>i z zastrzeżeniem §</w:t>
      </w:r>
      <w:r w:rsidR="00673E69" w:rsidRPr="00E846D0">
        <w:rPr>
          <w:rFonts w:asciiTheme="minorHAnsi" w:hAnsiTheme="minorHAnsi" w:cstheme="minorHAnsi"/>
          <w:color w:val="auto"/>
          <w:sz w:val="22"/>
          <w:szCs w:val="22"/>
        </w:rPr>
        <w:t>10 umowy</w:t>
      </w:r>
      <w:r w:rsidRPr="00E846D0">
        <w:rPr>
          <w:rFonts w:asciiTheme="minorHAnsi" w:hAnsiTheme="minorHAnsi" w:cstheme="minorHAnsi"/>
          <w:b/>
          <w:bCs/>
          <w:sz w:val="22"/>
          <w:szCs w:val="22"/>
        </w:rPr>
        <w:t>.</w:t>
      </w:r>
      <w:r w:rsidRPr="00E846D0">
        <w:rPr>
          <w:rFonts w:asciiTheme="minorHAnsi" w:hAnsiTheme="minorHAnsi" w:cstheme="minorHAnsi"/>
          <w:sz w:val="22"/>
          <w:szCs w:val="22"/>
        </w:rPr>
        <w:t xml:space="preserve"> W przypadku zmiany stawki podatku VAT nowa stawka podatku VAT obowiązuje z dniem jej wprowadzenia przez stosowane przepisy. Bez zmian pozostaje cena netto. </w:t>
      </w:r>
    </w:p>
    <w:p w14:paraId="46EE81B6" w14:textId="77777777" w:rsidR="00F5585B" w:rsidRPr="00E846D0" w:rsidRDefault="00F5585B" w:rsidP="00F5585B">
      <w:pPr>
        <w:pStyle w:val="Textbody"/>
        <w:spacing w:after="0" w:line="200" w:lineRule="atLeast"/>
        <w:ind w:left="720"/>
        <w:jc w:val="both"/>
        <w:rPr>
          <w:rFonts w:asciiTheme="minorHAnsi" w:hAnsiTheme="minorHAnsi" w:cstheme="minorHAnsi"/>
          <w:sz w:val="22"/>
          <w:szCs w:val="22"/>
        </w:rPr>
      </w:pPr>
    </w:p>
    <w:p w14:paraId="2F5D93C3" w14:textId="77777777" w:rsidR="00156DD5" w:rsidRPr="00E846D0" w:rsidRDefault="00E846D0">
      <w:pPr>
        <w:pStyle w:val="Textbody"/>
        <w:spacing w:after="0" w:line="200" w:lineRule="atLeast"/>
        <w:jc w:val="center"/>
        <w:rPr>
          <w:rFonts w:asciiTheme="minorHAnsi" w:hAnsiTheme="minorHAnsi" w:cstheme="minorHAnsi"/>
          <w:sz w:val="22"/>
          <w:szCs w:val="22"/>
        </w:rPr>
      </w:pPr>
      <w:r w:rsidRPr="00E846D0">
        <w:rPr>
          <w:rFonts w:asciiTheme="minorHAnsi" w:hAnsiTheme="minorHAnsi" w:cstheme="minorHAnsi"/>
          <w:sz w:val="22"/>
          <w:szCs w:val="22"/>
        </w:rPr>
        <w:t>§4</w:t>
      </w:r>
    </w:p>
    <w:p w14:paraId="33FA7F73" w14:textId="0ACED868" w:rsidR="00156DD5" w:rsidRPr="00E846D0" w:rsidRDefault="00E846D0">
      <w:pPr>
        <w:pStyle w:val="Textbody"/>
        <w:numPr>
          <w:ilvl w:val="0"/>
          <w:numId w:val="27"/>
        </w:numPr>
        <w:spacing w:after="0" w:line="200" w:lineRule="atLeast"/>
        <w:jc w:val="both"/>
        <w:rPr>
          <w:rFonts w:asciiTheme="minorHAnsi" w:hAnsiTheme="minorHAnsi" w:cstheme="minorHAnsi"/>
          <w:sz w:val="22"/>
          <w:szCs w:val="22"/>
        </w:rPr>
      </w:pPr>
      <w:r w:rsidRPr="00E846D0">
        <w:rPr>
          <w:rFonts w:asciiTheme="minorHAnsi" w:hAnsiTheme="minorHAnsi" w:cstheme="minorHAnsi"/>
          <w:sz w:val="22"/>
          <w:szCs w:val="22"/>
        </w:rPr>
        <w:t>Płatności za wykonanie usługi realizowane będą na podstawie faktur, wystawi</w:t>
      </w:r>
      <w:r w:rsidR="00624E5E" w:rsidRPr="00E846D0">
        <w:rPr>
          <w:rFonts w:asciiTheme="minorHAnsi" w:hAnsiTheme="minorHAnsi" w:cstheme="minorHAnsi"/>
          <w:sz w:val="22"/>
          <w:szCs w:val="22"/>
        </w:rPr>
        <w:t>a</w:t>
      </w:r>
      <w:r w:rsidRPr="00E846D0">
        <w:rPr>
          <w:rFonts w:asciiTheme="minorHAnsi" w:hAnsiTheme="minorHAnsi" w:cstheme="minorHAnsi"/>
          <w:sz w:val="22"/>
          <w:szCs w:val="22"/>
        </w:rPr>
        <w:t>nych za okres miesiąca kalendarzowego. Podstawą do wystawienia faktury będą protokoły odbioru przez Zamawiającego w danym miesiącu kalendarzowym asortymentu</w:t>
      </w:r>
      <w:r w:rsidR="009C5B9C" w:rsidRPr="00E846D0">
        <w:rPr>
          <w:rFonts w:asciiTheme="minorHAnsi" w:hAnsiTheme="minorHAnsi" w:cstheme="minorHAnsi"/>
          <w:sz w:val="22"/>
          <w:szCs w:val="22"/>
        </w:rPr>
        <w:t>,</w:t>
      </w:r>
      <w:r w:rsidRPr="00E846D0">
        <w:rPr>
          <w:rFonts w:asciiTheme="minorHAnsi" w:hAnsiTheme="minorHAnsi" w:cstheme="minorHAnsi"/>
          <w:sz w:val="22"/>
          <w:szCs w:val="22"/>
        </w:rPr>
        <w:t xml:space="preserve"> co do którego wykonano usługę pralniczą, o których mowa w §5 ust.1 umowy.</w:t>
      </w:r>
    </w:p>
    <w:p w14:paraId="2BF82FED" w14:textId="0F903F57" w:rsidR="00156DD5" w:rsidRPr="00E846D0" w:rsidRDefault="00E846D0" w:rsidP="00E30D81">
      <w:pPr>
        <w:pStyle w:val="Akapitzlist"/>
        <w:numPr>
          <w:ilvl w:val="0"/>
          <w:numId w:val="27"/>
        </w:numPr>
        <w:jc w:val="both"/>
        <w:rPr>
          <w:rFonts w:asciiTheme="minorHAnsi" w:hAnsiTheme="minorHAnsi" w:cstheme="minorHAnsi"/>
          <w:color w:val="FF0000"/>
          <w:sz w:val="22"/>
          <w:szCs w:val="22"/>
        </w:rPr>
      </w:pPr>
      <w:r w:rsidRPr="00E846D0">
        <w:rPr>
          <w:rFonts w:asciiTheme="minorHAnsi" w:hAnsiTheme="minorHAnsi" w:cstheme="minorHAnsi"/>
          <w:sz w:val="22"/>
          <w:szCs w:val="22"/>
        </w:rPr>
        <w:t>Termin płatności za wykonanie usługi strony ustalają na 30 dni licząc od daty doręczenia Zamawiającemu faktury. Płatność będzie na</w:t>
      </w:r>
      <w:r w:rsidRPr="00E846D0">
        <w:rPr>
          <w:rFonts w:asciiTheme="minorHAnsi" w:hAnsiTheme="minorHAnsi" w:cstheme="minorHAnsi"/>
          <w:color w:val="auto"/>
          <w:sz w:val="22"/>
          <w:szCs w:val="22"/>
        </w:rPr>
        <w:t>stępowała na rachunek bankowy Wykonawc</w:t>
      </w:r>
      <w:r w:rsidR="009C5B9C" w:rsidRPr="00E846D0">
        <w:rPr>
          <w:rFonts w:asciiTheme="minorHAnsi" w:hAnsiTheme="minorHAnsi" w:cstheme="minorHAnsi"/>
          <w:color w:val="auto"/>
          <w:sz w:val="22"/>
          <w:szCs w:val="22"/>
        </w:rPr>
        <w:t>y</w:t>
      </w:r>
      <w:r w:rsidRPr="00E846D0">
        <w:rPr>
          <w:rFonts w:asciiTheme="minorHAnsi" w:hAnsiTheme="minorHAnsi" w:cstheme="minorHAnsi"/>
          <w:color w:val="auto"/>
          <w:sz w:val="22"/>
          <w:szCs w:val="22"/>
        </w:rPr>
        <w:t xml:space="preserve">. </w:t>
      </w:r>
      <w:r w:rsidR="00E30D81" w:rsidRPr="00E846D0">
        <w:rPr>
          <w:rFonts w:asciiTheme="minorHAnsi" w:hAnsiTheme="minorHAnsi" w:cstheme="minorHAnsi"/>
          <w:color w:val="auto"/>
          <w:sz w:val="22"/>
          <w:szCs w:val="22"/>
        </w:rPr>
        <w:t xml:space="preserve">Wykonawca wskaże swój nr rachunku bankowego znajdujący się na tzw. białej liście podatników VAT. </w:t>
      </w:r>
      <w:r w:rsidR="00E30D81" w:rsidRPr="00E846D0">
        <w:rPr>
          <w:rFonts w:asciiTheme="minorHAnsi" w:hAnsiTheme="minorHAnsi" w:cstheme="minorHAnsi"/>
          <w:color w:val="auto"/>
          <w:sz w:val="22"/>
          <w:szCs w:val="22"/>
        </w:rPr>
        <w:lastRenderedPageBreak/>
        <w:t>W przypadku gdy z przepisów prawa wynika obowiązek zapłaty w ramach mechanizmu podzielonej płatności wystawiona faktura zawierać będzie stosowną adnotację.</w:t>
      </w:r>
    </w:p>
    <w:p w14:paraId="1BBE79FE" w14:textId="56BE77AE" w:rsidR="00672ACF" w:rsidRPr="00E846D0" w:rsidRDefault="00672ACF" w:rsidP="00672ACF">
      <w:pPr>
        <w:pStyle w:val="Akapitzlist"/>
        <w:numPr>
          <w:ilvl w:val="0"/>
          <w:numId w:val="27"/>
        </w:numPr>
        <w:jc w:val="both"/>
        <w:rPr>
          <w:rFonts w:asciiTheme="minorHAnsi" w:hAnsiTheme="minorHAnsi" w:cstheme="minorHAnsi"/>
          <w:sz w:val="22"/>
          <w:szCs w:val="22"/>
        </w:rPr>
      </w:pPr>
      <w:r w:rsidRPr="00E846D0">
        <w:rPr>
          <w:rFonts w:asciiTheme="minorHAnsi" w:hAnsiTheme="minorHAnsi" w:cstheme="minorHAnsi"/>
          <w:sz w:val="22"/>
          <w:szCs w:val="22"/>
        </w:rPr>
        <w:t>Zamawiający zgodnie z art. 4 ust. 1 Ustawy z dnia 9 listopada 2018 r. o elektronicznym fakturowaniu w zamówieniach publicznych, koncesjach na roboty budowlane lub usługi oraz partnerstwie publiczno-prywatnym, zobowiązuje się do odbioru od Wykonawcy ustrukturyzowanych faktur elektronicznych przes</w:t>
      </w:r>
      <w:r w:rsidR="00465180" w:rsidRPr="00E846D0">
        <w:rPr>
          <w:rFonts w:asciiTheme="minorHAnsi" w:hAnsiTheme="minorHAnsi" w:cstheme="minorHAnsi"/>
          <w:sz w:val="22"/>
          <w:szCs w:val="22"/>
        </w:rPr>
        <w:t>y</w:t>
      </w:r>
      <w:r w:rsidRPr="00E846D0">
        <w:rPr>
          <w:rFonts w:asciiTheme="minorHAnsi" w:hAnsiTheme="minorHAnsi" w:cstheme="minorHAnsi"/>
          <w:sz w:val="22"/>
          <w:szCs w:val="22"/>
        </w:rPr>
        <w:t xml:space="preserve">łanych za pośrednictwem platformy. </w:t>
      </w:r>
    </w:p>
    <w:p w14:paraId="797FAB9C" w14:textId="77777777" w:rsidR="00156DD5" w:rsidRPr="00E846D0" w:rsidRDefault="00156DD5" w:rsidP="00FC3AF9">
      <w:pPr>
        <w:pStyle w:val="Textbody"/>
        <w:spacing w:after="0" w:line="200" w:lineRule="atLeast"/>
        <w:jc w:val="both"/>
        <w:rPr>
          <w:rFonts w:asciiTheme="minorHAnsi" w:hAnsiTheme="minorHAnsi" w:cstheme="minorHAnsi"/>
          <w:sz w:val="22"/>
          <w:szCs w:val="22"/>
        </w:rPr>
      </w:pPr>
    </w:p>
    <w:p w14:paraId="31E76F3E" w14:textId="77777777" w:rsidR="00156DD5" w:rsidRPr="00E846D0" w:rsidRDefault="00E846D0">
      <w:pPr>
        <w:pStyle w:val="Textbody"/>
        <w:spacing w:after="0" w:line="200" w:lineRule="atLeast"/>
        <w:jc w:val="center"/>
        <w:rPr>
          <w:rFonts w:asciiTheme="minorHAnsi" w:hAnsiTheme="minorHAnsi" w:cstheme="minorHAnsi"/>
          <w:sz w:val="22"/>
          <w:szCs w:val="22"/>
        </w:rPr>
      </w:pPr>
      <w:r w:rsidRPr="00E846D0">
        <w:rPr>
          <w:rFonts w:asciiTheme="minorHAnsi" w:hAnsiTheme="minorHAnsi" w:cstheme="minorHAnsi"/>
          <w:sz w:val="22"/>
          <w:szCs w:val="22"/>
        </w:rPr>
        <w:t>§5</w:t>
      </w:r>
    </w:p>
    <w:p w14:paraId="15135FE5" w14:textId="251DDCEB" w:rsidR="00156DD5" w:rsidRPr="00E846D0" w:rsidRDefault="00E846D0" w:rsidP="00FC3AF9">
      <w:pPr>
        <w:pStyle w:val="Textbody"/>
        <w:numPr>
          <w:ilvl w:val="0"/>
          <w:numId w:val="28"/>
        </w:numPr>
        <w:spacing w:after="0" w:line="200" w:lineRule="atLeast"/>
        <w:jc w:val="both"/>
        <w:rPr>
          <w:rFonts w:asciiTheme="minorHAnsi" w:hAnsiTheme="minorHAnsi" w:cstheme="minorHAnsi"/>
          <w:sz w:val="22"/>
          <w:szCs w:val="22"/>
        </w:rPr>
      </w:pPr>
      <w:r w:rsidRPr="00E846D0">
        <w:rPr>
          <w:rFonts w:asciiTheme="minorHAnsi" w:hAnsiTheme="minorHAnsi" w:cstheme="minorHAnsi"/>
          <w:sz w:val="22"/>
          <w:szCs w:val="22"/>
        </w:rPr>
        <w:t>Odbiór oraz zwrot asortymentu przez Wykonawcę po wykonaniu usługi odbywać się będzie w dniach:</w:t>
      </w:r>
    </w:p>
    <w:p w14:paraId="3DF85596" w14:textId="34DA41DE" w:rsidR="00E642D0" w:rsidRPr="00E846D0" w:rsidRDefault="00E642D0" w:rsidP="00E642D0">
      <w:pPr>
        <w:pStyle w:val="Textbody"/>
        <w:numPr>
          <w:ilvl w:val="0"/>
          <w:numId w:val="29"/>
        </w:numPr>
        <w:spacing w:after="0" w:line="200" w:lineRule="atLeast"/>
        <w:ind w:left="1134" w:hanging="283"/>
        <w:jc w:val="both"/>
        <w:rPr>
          <w:rFonts w:asciiTheme="minorHAnsi" w:hAnsiTheme="minorHAnsi" w:cstheme="minorHAnsi"/>
          <w:sz w:val="22"/>
          <w:szCs w:val="22"/>
        </w:rPr>
      </w:pPr>
      <w:bookmarkStart w:id="1" w:name="Bookmark1"/>
      <w:r w:rsidRPr="00E846D0">
        <w:rPr>
          <w:rFonts w:asciiTheme="minorHAnsi" w:hAnsiTheme="minorHAnsi" w:cstheme="minorHAnsi"/>
          <w:sz w:val="22"/>
          <w:szCs w:val="22"/>
        </w:rPr>
        <w:t xml:space="preserve">dla punktu przy ul. Beskidzkiej 54 w Łodzi (Zakład Karny Nr 1 w </w:t>
      </w:r>
      <w:r w:rsidR="0038345C" w:rsidRPr="00E846D0">
        <w:rPr>
          <w:rFonts w:asciiTheme="minorHAnsi" w:hAnsiTheme="minorHAnsi" w:cstheme="minorHAnsi"/>
          <w:sz w:val="22"/>
          <w:szCs w:val="22"/>
        </w:rPr>
        <w:t>Łodzi) poniedziałek</w:t>
      </w:r>
      <w:r w:rsidRPr="00E846D0">
        <w:rPr>
          <w:rFonts w:asciiTheme="minorHAnsi" w:hAnsiTheme="minorHAnsi" w:cstheme="minorHAnsi"/>
          <w:sz w:val="22"/>
          <w:szCs w:val="22"/>
        </w:rPr>
        <w:t>, środa, piątek (trzy razy w tygodniu) w godzinach od 9:00 - 1</w:t>
      </w:r>
      <w:r w:rsidR="00AD7412">
        <w:rPr>
          <w:rFonts w:asciiTheme="minorHAnsi" w:hAnsiTheme="minorHAnsi" w:cstheme="minorHAnsi"/>
          <w:sz w:val="22"/>
          <w:szCs w:val="22"/>
        </w:rPr>
        <w:t>2</w:t>
      </w:r>
      <w:r w:rsidRPr="00E846D0">
        <w:rPr>
          <w:rFonts w:asciiTheme="minorHAnsi" w:hAnsiTheme="minorHAnsi" w:cstheme="minorHAnsi"/>
          <w:sz w:val="22"/>
          <w:szCs w:val="22"/>
        </w:rPr>
        <w:t>:</w:t>
      </w:r>
      <w:r w:rsidR="00AD7412">
        <w:rPr>
          <w:rFonts w:asciiTheme="minorHAnsi" w:hAnsiTheme="minorHAnsi" w:cstheme="minorHAnsi"/>
          <w:sz w:val="22"/>
          <w:szCs w:val="22"/>
        </w:rPr>
        <w:t>3</w:t>
      </w:r>
      <w:r w:rsidRPr="00E846D0">
        <w:rPr>
          <w:rFonts w:asciiTheme="minorHAnsi" w:hAnsiTheme="minorHAnsi" w:cstheme="minorHAnsi"/>
          <w:sz w:val="22"/>
          <w:szCs w:val="22"/>
        </w:rPr>
        <w:t>0</w:t>
      </w:r>
      <w:r w:rsidR="00624E5E" w:rsidRPr="00E846D0">
        <w:rPr>
          <w:rFonts w:asciiTheme="minorHAnsi" w:hAnsiTheme="minorHAnsi" w:cstheme="minorHAnsi"/>
          <w:sz w:val="22"/>
          <w:szCs w:val="22"/>
        </w:rPr>
        <w:t>;</w:t>
      </w:r>
    </w:p>
    <w:bookmarkEnd w:id="1"/>
    <w:p w14:paraId="7AF8278B" w14:textId="7761E551" w:rsidR="00E642D0" w:rsidRPr="00E846D0" w:rsidRDefault="0038345C" w:rsidP="00E642D0">
      <w:pPr>
        <w:pStyle w:val="Textbody"/>
        <w:numPr>
          <w:ilvl w:val="0"/>
          <w:numId w:val="29"/>
        </w:numPr>
        <w:spacing w:after="0" w:line="200" w:lineRule="atLeast"/>
        <w:ind w:left="1134" w:hanging="283"/>
        <w:jc w:val="both"/>
        <w:rPr>
          <w:rFonts w:asciiTheme="minorHAnsi" w:hAnsiTheme="minorHAnsi" w:cstheme="minorHAnsi"/>
          <w:sz w:val="22"/>
          <w:szCs w:val="22"/>
        </w:rPr>
      </w:pPr>
      <w:r w:rsidRPr="00E846D0">
        <w:rPr>
          <w:rFonts w:asciiTheme="minorHAnsi" w:hAnsiTheme="minorHAnsi" w:cstheme="minorHAnsi"/>
          <w:sz w:val="22"/>
          <w:szCs w:val="22"/>
        </w:rPr>
        <w:t>dla punktu</w:t>
      </w:r>
      <w:r w:rsidR="00E642D0" w:rsidRPr="00E846D0">
        <w:rPr>
          <w:rFonts w:asciiTheme="minorHAnsi" w:hAnsiTheme="minorHAnsi" w:cstheme="minorHAnsi"/>
          <w:sz w:val="22"/>
          <w:szCs w:val="22"/>
        </w:rPr>
        <w:t xml:space="preserve"> przy ul. K</w:t>
      </w:r>
      <w:r w:rsidR="005373F8">
        <w:rPr>
          <w:rFonts w:asciiTheme="minorHAnsi" w:hAnsiTheme="minorHAnsi" w:cstheme="minorHAnsi"/>
          <w:sz w:val="22"/>
          <w:szCs w:val="22"/>
        </w:rPr>
        <w:t>raszewskiego</w:t>
      </w:r>
      <w:r w:rsidR="00E642D0" w:rsidRPr="00E846D0">
        <w:rPr>
          <w:rFonts w:asciiTheme="minorHAnsi" w:hAnsiTheme="minorHAnsi" w:cstheme="minorHAnsi"/>
          <w:sz w:val="22"/>
          <w:szCs w:val="22"/>
        </w:rPr>
        <w:t xml:space="preserve"> 1/</w:t>
      </w:r>
      <w:r w:rsidRPr="00E846D0">
        <w:rPr>
          <w:rFonts w:asciiTheme="minorHAnsi" w:hAnsiTheme="minorHAnsi" w:cstheme="minorHAnsi"/>
          <w:sz w:val="22"/>
          <w:szCs w:val="22"/>
        </w:rPr>
        <w:t>5 w</w:t>
      </w:r>
      <w:r w:rsidR="00E642D0" w:rsidRPr="00E846D0">
        <w:rPr>
          <w:rFonts w:asciiTheme="minorHAnsi" w:hAnsiTheme="minorHAnsi" w:cstheme="minorHAnsi"/>
          <w:sz w:val="22"/>
          <w:szCs w:val="22"/>
        </w:rPr>
        <w:t xml:space="preserve"> Łodzi (Oddział Zewnętrzny Zakładu </w:t>
      </w:r>
      <w:r w:rsidRPr="00E846D0">
        <w:rPr>
          <w:rFonts w:asciiTheme="minorHAnsi" w:hAnsiTheme="minorHAnsi" w:cstheme="minorHAnsi"/>
          <w:sz w:val="22"/>
          <w:szCs w:val="22"/>
        </w:rPr>
        <w:t>Karnego Nr</w:t>
      </w:r>
      <w:r w:rsidR="00E642D0" w:rsidRPr="00E846D0">
        <w:rPr>
          <w:rFonts w:asciiTheme="minorHAnsi" w:hAnsiTheme="minorHAnsi" w:cstheme="minorHAnsi"/>
          <w:sz w:val="22"/>
          <w:szCs w:val="22"/>
        </w:rPr>
        <w:t xml:space="preserve"> 1 w </w:t>
      </w:r>
      <w:r w:rsidRPr="00E846D0">
        <w:rPr>
          <w:rFonts w:asciiTheme="minorHAnsi" w:hAnsiTheme="minorHAnsi" w:cstheme="minorHAnsi"/>
          <w:sz w:val="22"/>
          <w:szCs w:val="22"/>
        </w:rPr>
        <w:t>Łodzi) poniedziałek</w:t>
      </w:r>
      <w:r w:rsidR="00E642D0" w:rsidRPr="00E846D0">
        <w:rPr>
          <w:rFonts w:asciiTheme="minorHAnsi" w:hAnsiTheme="minorHAnsi" w:cstheme="minorHAnsi"/>
          <w:sz w:val="22"/>
          <w:szCs w:val="22"/>
        </w:rPr>
        <w:t xml:space="preserve">, środa, piątek (trzy razy w tygodniu) w godzinach od </w:t>
      </w:r>
      <w:r w:rsidR="00AD7412">
        <w:rPr>
          <w:rFonts w:asciiTheme="minorHAnsi" w:hAnsiTheme="minorHAnsi" w:cstheme="minorHAnsi"/>
          <w:sz w:val="22"/>
          <w:szCs w:val="22"/>
        </w:rPr>
        <w:t>9</w:t>
      </w:r>
      <w:r w:rsidR="00E642D0" w:rsidRPr="00E846D0">
        <w:rPr>
          <w:rFonts w:asciiTheme="minorHAnsi" w:hAnsiTheme="minorHAnsi" w:cstheme="minorHAnsi"/>
          <w:sz w:val="22"/>
          <w:szCs w:val="22"/>
        </w:rPr>
        <w:t>:00 - 1</w:t>
      </w:r>
      <w:r w:rsidR="00AD7412">
        <w:rPr>
          <w:rFonts w:asciiTheme="minorHAnsi" w:hAnsiTheme="minorHAnsi" w:cstheme="minorHAnsi"/>
          <w:sz w:val="22"/>
          <w:szCs w:val="22"/>
        </w:rPr>
        <w:t>2</w:t>
      </w:r>
      <w:r w:rsidR="00E642D0" w:rsidRPr="00E846D0">
        <w:rPr>
          <w:rFonts w:asciiTheme="minorHAnsi" w:hAnsiTheme="minorHAnsi" w:cstheme="minorHAnsi"/>
          <w:sz w:val="22"/>
          <w:szCs w:val="22"/>
        </w:rPr>
        <w:t>:</w:t>
      </w:r>
      <w:r w:rsidR="00AD7412">
        <w:rPr>
          <w:rFonts w:asciiTheme="minorHAnsi" w:hAnsiTheme="minorHAnsi" w:cstheme="minorHAnsi"/>
          <w:sz w:val="22"/>
          <w:szCs w:val="22"/>
        </w:rPr>
        <w:t>3</w:t>
      </w:r>
      <w:r w:rsidR="00E642D0" w:rsidRPr="00E846D0">
        <w:rPr>
          <w:rFonts w:asciiTheme="minorHAnsi" w:hAnsiTheme="minorHAnsi" w:cstheme="minorHAnsi"/>
          <w:sz w:val="22"/>
          <w:szCs w:val="22"/>
        </w:rPr>
        <w:t>0</w:t>
      </w:r>
    </w:p>
    <w:p w14:paraId="4D611CDC" w14:textId="2ABB78E8" w:rsidR="00E642D0" w:rsidRPr="00E846D0" w:rsidRDefault="00E642D0" w:rsidP="00E642D0">
      <w:pPr>
        <w:pStyle w:val="Textbody"/>
        <w:spacing w:after="0" w:line="200" w:lineRule="atLeast"/>
        <w:ind w:left="720"/>
        <w:jc w:val="both"/>
        <w:rPr>
          <w:rFonts w:asciiTheme="minorHAnsi" w:eastAsia="Arial" w:hAnsiTheme="minorHAnsi" w:cstheme="minorHAnsi"/>
          <w:sz w:val="22"/>
          <w:szCs w:val="22"/>
        </w:rPr>
      </w:pPr>
      <w:r w:rsidRPr="00E846D0">
        <w:rPr>
          <w:rFonts w:asciiTheme="minorHAnsi" w:hAnsiTheme="minorHAnsi" w:cstheme="minorHAnsi"/>
          <w:sz w:val="22"/>
          <w:szCs w:val="22"/>
        </w:rPr>
        <w:t>- w obecności upoważnionych przedstawicieli stron poprzez s</w:t>
      </w:r>
      <w:r w:rsidRPr="00E846D0">
        <w:rPr>
          <w:rFonts w:asciiTheme="minorHAnsi" w:eastAsia="Arial" w:hAnsiTheme="minorHAnsi" w:cstheme="minorHAnsi"/>
          <w:sz w:val="22"/>
          <w:szCs w:val="22"/>
        </w:rPr>
        <w:t xml:space="preserve">pisywanie protokołu wykazującego rodzaj asortymentu, wagę ogólną i ilość sztuk z poszczególnego </w:t>
      </w:r>
      <w:r w:rsidR="0038345C" w:rsidRPr="00E846D0">
        <w:rPr>
          <w:rFonts w:asciiTheme="minorHAnsi" w:eastAsia="Arial" w:hAnsiTheme="minorHAnsi" w:cstheme="minorHAnsi"/>
          <w:sz w:val="22"/>
          <w:szCs w:val="22"/>
        </w:rPr>
        <w:t>asortymentu oraz</w:t>
      </w:r>
      <w:r w:rsidRPr="00E846D0">
        <w:rPr>
          <w:rFonts w:asciiTheme="minorHAnsi" w:eastAsia="Arial" w:hAnsiTheme="minorHAnsi" w:cstheme="minorHAnsi"/>
          <w:sz w:val="22"/>
          <w:szCs w:val="22"/>
        </w:rPr>
        <w:t xml:space="preserve"> uwagi dotyczące stanu </w:t>
      </w:r>
      <w:r w:rsidR="0038345C" w:rsidRPr="00E846D0">
        <w:rPr>
          <w:rFonts w:asciiTheme="minorHAnsi" w:eastAsia="Arial" w:hAnsiTheme="minorHAnsi" w:cstheme="minorHAnsi"/>
          <w:sz w:val="22"/>
          <w:szCs w:val="22"/>
        </w:rPr>
        <w:t>asortymentu i</w:t>
      </w:r>
      <w:r w:rsidRPr="00E846D0">
        <w:rPr>
          <w:rFonts w:asciiTheme="minorHAnsi" w:eastAsia="Arial" w:hAnsiTheme="minorHAnsi" w:cstheme="minorHAnsi"/>
          <w:sz w:val="22"/>
          <w:szCs w:val="22"/>
        </w:rPr>
        <w:t xml:space="preserve"> jego ewentualnych braków. Za uprawnionego przedstawiciela Wykonawcy na potrzeby tej procedury uznaje się osobę odbierającą od Zamawiającego/dostarczającą do Zamawiającego asortyment.</w:t>
      </w:r>
    </w:p>
    <w:p w14:paraId="15E09602" w14:textId="35ED469A" w:rsidR="00156DD5" w:rsidRPr="00E846D0" w:rsidRDefault="00E846D0" w:rsidP="00E642D0">
      <w:pPr>
        <w:pStyle w:val="Textbody"/>
        <w:numPr>
          <w:ilvl w:val="0"/>
          <w:numId w:val="28"/>
        </w:numPr>
        <w:spacing w:after="0" w:line="200" w:lineRule="atLeast"/>
        <w:jc w:val="both"/>
        <w:rPr>
          <w:rFonts w:asciiTheme="minorHAnsi" w:hAnsiTheme="minorHAnsi" w:cstheme="minorHAnsi"/>
          <w:sz w:val="22"/>
          <w:szCs w:val="22"/>
        </w:rPr>
      </w:pPr>
      <w:r w:rsidRPr="00E846D0">
        <w:rPr>
          <w:rFonts w:asciiTheme="minorHAnsi" w:hAnsiTheme="minorHAnsi" w:cstheme="minorHAnsi"/>
          <w:sz w:val="22"/>
          <w:szCs w:val="22"/>
        </w:rPr>
        <w:t>Asortyment po wykonaniu usługi powinien zostać przez Wykonawcę przeliczony i zważony.</w:t>
      </w:r>
    </w:p>
    <w:p w14:paraId="63E7961A" w14:textId="77777777" w:rsidR="00156DD5" w:rsidRPr="00E846D0" w:rsidRDefault="00E846D0" w:rsidP="00E642D0">
      <w:pPr>
        <w:pStyle w:val="Textbody"/>
        <w:numPr>
          <w:ilvl w:val="0"/>
          <w:numId w:val="28"/>
        </w:numPr>
        <w:spacing w:after="0" w:line="200" w:lineRule="atLeast"/>
        <w:jc w:val="both"/>
        <w:rPr>
          <w:rFonts w:asciiTheme="minorHAnsi" w:hAnsiTheme="minorHAnsi" w:cstheme="minorHAnsi"/>
          <w:sz w:val="22"/>
          <w:szCs w:val="22"/>
        </w:rPr>
      </w:pPr>
      <w:r w:rsidRPr="00E846D0">
        <w:rPr>
          <w:rFonts w:asciiTheme="minorHAnsi" w:hAnsiTheme="minorHAnsi" w:cstheme="minorHAnsi"/>
          <w:sz w:val="22"/>
          <w:szCs w:val="22"/>
        </w:rPr>
        <w:t>Transport odbieranego i zwracanego asortymentu odbywa się środkiem transportu zapewnionym przez Wykonawcę. Wykonawca odpowiada za zabezpieczenie asortymentu w czasie transportu, w tym przed uszkodzeniem lub zabrudzeniem.</w:t>
      </w:r>
    </w:p>
    <w:p w14:paraId="4676594F" w14:textId="5A129E3B" w:rsidR="00156DD5" w:rsidRPr="00E846D0" w:rsidRDefault="00E846D0" w:rsidP="00E642D0">
      <w:pPr>
        <w:pStyle w:val="Textbody"/>
        <w:numPr>
          <w:ilvl w:val="0"/>
          <w:numId w:val="28"/>
        </w:numPr>
        <w:spacing w:after="0" w:line="200" w:lineRule="atLeast"/>
        <w:jc w:val="both"/>
        <w:rPr>
          <w:rFonts w:asciiTheme="minorHAnsi" w:hAnsiTheme="minorHAnsi" w:cstheme="minorHAnsi"/>
          <w:sz w:val="22"/>
          <w:szCs w:val="22"/>
        </w:rPr>
      </w:pPr>
      <w:r w:rsidRPr="00E846D0">
        <w:rPr>
          <w:rFonts w:asciiTheme="minorHAnsi" w:hAnsiTheme="minorHAnsi" w:cstheme="minorHAnsi"/>
          <w:sz w:val="22"/>
          <w:szCs w:val="22"/>
        </w:rPr>
        <w:t xml:space="preserve">Usługi objęte umową dotyczące danego asortymentu powinny być wykonane i </w:t>
      </w:r>
      <w:r w:rsidR="0038345C" w:rsidRPr="00E846D0">
        <w:rPr>
          <w:rFonts w:asciiTheme="minorHAnsi" w:hAnsiTheme="minorHAnsi" w:cstheme="minorHAnsi"/>
          <w:sz w:val="22"/>
          <w:szCs w:val="22"/>
        </w:rPr>
        <w:t>asortyment zwrócony</w:t>
      </w:r>
      <w:r w:rsidRPr="00E846D0">
        <w:rPr>
          <w:rFonts w:asciiTheme="minorHAnsi" w:hAnsiTheme="minorHAnsi" w:cstheme="minorHAnsi"/>
          <w:sz w:val="22"/>
          <w:szCs w:val="22"/>
        </w:rPr>
        <w:t xml:space="preserve"> Zamawiającemu w kolejnym dniu przeznaczonym do odbioru asortymentu przez Wykonawcę zgodnie z ust.1.</w:t>
      </w:r>
      <w:r w:rsidR="00CF7B00">
        <w:rPr>
          <w:rFonts w:asciiTheme="minorHAnsi" w:hAnsiTheme="minorHAnsi" w:cstheme="minorHAnsi"/>
          <w:sz w:val="22"/>
          <w:szCs w:val="22"/>
        </w:rPr>
        <w:t>,</w:t>
      </w:r>
      <w:r w:rsidRPr="00E846D0">
        <w:rPr>
          <w:rFonts w:asciiTheme="minorHAnsi" w:hAnsiTheme="minorHAnsi" w:cstheme="minorHAnsi"/>
          <w:sz w:val="22"/>
          <w:szCs w:val="22"/>
        </w:rPr>
        <w:t xml:space="preserve"> niezależnie od tego czy w tym dniu faktycznie następuje przekazanie nowego asortymentu do wykonania usług pralniczych tj. wykonanie usług</w:t>
      </w:r>
      <w:r w:rsidR="002E7F01" w:rsidRPr="00E846D0">
        <w:rPr>
          <w:rFonts w:asciiTheme="minorHAnsi" w:hAnsiTheme="minorHAnsi" w:cstheme="minorHAnsi"/>
          <w:sz w:val="22"/>
          <w:szCs w:val="22"/>
        </w:rPr>
        <w:t>i</w:t>
      </w:r>
      <w:r w:rsidRPr="00E846D0">
        <w:rPr>
          <w:rFonts w:asciiTheme="minorHAnsi" w:hAnsiTheme="minorHAnsi" w:cstheme="minorHAnsi"/>
          <w:sz w:val="22"/>
          <w:szCs w:val="22"/>
        </w:rPr>
        <w:t xml:space="preserve"> i zwrot asortymentu przekazanego w poniedziałek powinien nastąpić w środę itd.</w:t>
      </w:r>
      <w:r w:rsidR="0038345C" w:rsidRPr="00E846D0">
        <w:rPr>
          <w:rFonts w:asciiTheme="minorHAnsi" w:hAnsiTheme="minorHAnsi" w:cstheme="minorHAnsi"/>
          <w:sz w:val="22"/>
          <w:szCs w:val="22"/>
        </w:rPr>
        <w:t>; koce</w:t>
      </w:r>
      <w:r w:rsidRPr="00E846D0">
        <w:rPr>
          <w:rFonts w:asciiTheme="minorHAnsi" w:hAnsiTheme="minorHAnsi" w:cstheme="minorHAnsi"/>
          <w:sz w:val="22"/>
          <w:szCs w:val="22"/>
        </w:rPr>
        <w:t xml:space="preserve"> oraz materace mogą być zwrócone w terminie do 96 godzin od chwili przekazania. </w:t>
      </w:r>
      <w:r w:rsidR="0038345C" w:rsidRPr="00E846D0">
        <w:rPr>
          <w:rFonts w:asciiTheme="minorHAnsi" w:hAnsiTheme="minorHAnsi" w:cstheme="minorHAnsi"/>
          <w:sz w:val="22"/>
          <w:szCs w:val="22"/>
        </w:rPr>
        <w:t>Zwrot czystego</w:t>
      </w:r>
      <w:r w:rsidRPr="00E846D0">
        <w:rPr>
          <w:rFonts w:asciiTheme="minorHAnsi" w:hAnsiTheme="minorHAnsi" w:cstheme="minorHAnsi"/>
          <w:sz w:val="22"/>
          <w:szCs w:val="22"/>
        </w:rPr>
        <w:t xml:space="preserve"> asortymentu następuje do danego punktu wskazanego w ust.1, z którego został odebrany celem wykonania usługi.</w:t>
      </w:r>
    </w:p>
    <w:p w14:paraId="454CFAD3" w14:textId="27E780C4" w:rsidR="00156DD5" w:rsidRPr="00E846D0" w:rsidRDefault="00E852CB" w:rsidP="006C467A">
      <w:pPr>
        <w:pStyle w:val="Textbody"/>
        <w:numPr>
          <w:ilvl w:val="0"/>
          <w:numId w:val="28"/>
        </w:numPr>
        <w:spacing w:after="0"/>
        <w:ind w:left="714" w:hanging="357"/>
        <w:jc w:val="both"/>
        <w:rPr>
          <w:rFonts w:asciiTheme="minorHAnsi" w:hAnsiTheme="minorHAnsi" w:cstheme="minorHAnsi"/>
          <w:sz w:val="22"/>
          <w:szCs w:val="22"/>
        </w:rPr>
      </w:pPr>
      <w:r w:rsidRPr="00E846D0">
        <w:rPr>
          <w:rFonts w:asciiTheme="minorHAnsi" w:hAnsiTheme="minorHAnsi" w:cstheme="minorHAnsi"/>
          <w:sz w:val="22"/>
          <w:szCs w:val="22"/>
        </w:rPr>
        <w:t>Zamawiający w przypadku stwierdzenia wykonania usługi w stosunku do danego asortymentu niezgodnie z</w:t>
      </w:r>
      <w:r w:rsidR="00F11C24" w:rsidRPr="00E846D0">
        <w:rPr>
          <w:rFonts w:asciiTheme="minorHAnsi" w:hAnsiTheme="minorHAnsi" w:cstheme="minorHAnsi"/>
          <w:sz w:val="22"/>
          <w:szCs w:val="22"/>
        </w:rPr>
        <w:t xml:space="preserve"> zamówieniem lub stwierdzenia wad jakościowych </w:t>
      </w:r>
      <w:r w:rsidRPr="00E846D0">
        <w:rPr>
          <w:rFonts w:asciiTheme="minorHAnsi" w:hAnsiTheme="minorHAnsi" w:cstheme="minorHAnsi"/>
          <w:sz w:val="22"/>
          <w:szCs w:val="22"/>
        </w:rPr>
        <w:t xml:space="preserve">dostarczanego </w:t>
      </w:r>
      <w:r w:rsidR="00F11C24" w:rsidRPr="00E846D0">
        <w:rPr>
          <w:rFonts w:asciiTheme="minorHAnsi" w:hAnsiTheme="minorHAnsi" w:cstheme="minorHAnsi"/>
          <w:sz w:val="22"/>
          <w:szCs w:val="22"/>
        </w:rPr>
        <w:t xml:space="preserve">asortymentu pralniczego lub jego części, </w:t>
      </w:r>
      <w:r w:rsidRPr="00E846D0">
        <w:rPr>
          <w:rFonts w:asciiTheme="minorHAnsi" w:hAnsiTheme="minorHAnsi" w:cstheme="minorHAnsi"/>
          <w:sz w:val="22"/>
          <w:szCs w:val="22"/>
        </w:rPr>
        <w:t>może odmówić przyjęcia asortymentu</w:t>
      </w:r>
      <w:r w:rsidR="00F11C24" w:rsidRPr="00E846D0">
        <w:rPr>
          <w:rFonts w:asciiTheme="minorHAnsi" w:hAnsiTheme="minorHAnsi" w:cstheme="minorHAnsi"/>
          <w:sz w:val="22"/>
          <w:szCs w:val="22"/>
        </w:rPr>
        <w:t xml:space="preserve">. </w:t>
      </w:r>
      <w:r w:rsidR="002E7F01" w:rsidRPr="00E846D0">
        <w:rPr>
          <w:rFonts w:asciiTheme="minorHAnsi" w:hAnsiTheme="minorHAnsi" w:cstheme="minorHAnsi"/>
          <w:sz w:val="22"/>
          <w:szCs w:val="22"/>
        </w:rPr>
        <w:t>Okoliczność ta zostanie wskazana w protokole, o którym mowa w ust.</w:t>
      </w:r>
      <w:r w:rsidR="00224004">
        <w:rPr>
          <w:rFonts w:asciiTheme="minorHAnsi" w:hAnsiTheme="minorHAnsi" w:cstheme="minorHAnsi"/>
          <w:sz w:val="22"/>
          <w:szCs w:val="22"/>
        </w:rPr>
        <w:t xml:space="preserve"> </w:t>
      </w:r>
      <w:r w:rsidR="002E7F01" w:rsidRPr="00E846D0">
        <w:rPr>
          <w:rFonts w:asciiTheme="minorHAnsi" w:hAnsiTheme="minorHAnsi" w:cstheme="minorHAnsi"/>
          <w:sz w:val="22"/>
          <w:szCs w:val="22"/>
        </w:rPr>
        <w:t xml:space="preserve">1. </w:t>
      </w:r>
      <w:r w:rsidR="00F11C24" w:rsidRPr="00E846D0">
        <w:rPr>
          <w:rFonts w:asciiTheme="minorHAnsi" w:hAnsiTheme="minorHAnsi" w:cstheme="minorHAnsi"/>
          <w:sz w:val="22"/>
          <w:szCs w:val="22"/>
        </w:rPr>
        <w:t xml:space="preserve">W przypadku zakwestionowania </w:t>
      </w:r>
      <w:r w:rsidR="006C467A" w:rsidRPr="00E846D0">
        <w:rPr>
          <w:rFonts w:asciiTheme="minorHAnsi" w:hAnsiTheme="minorHAnsi" w:cstheme="minorHAnsi"/>
          <w:sz w:val="22"/>
          <w:szCs w:val="22"/>
        </w:rPr>
        <w:t xml:space="preserve">jakości </w:t>
      </w:r>
      <w:r w:rsidR="00F11C24" w:rsidRPr="00E846D0">
        <w:rPr>
          <w:rFonts w:asciiTheme="minorHAnsi" w:hAnsiTheme="minorHAnsi" w:cstheme="minorHAnsi"/>
          <w:sz w:val="22"/>
          <w:szCs w:val="22"/>
        </w:rPr>
        <w:t xml:space="preserve">usługi prania i zgłoszenia reklamacji do </w:t>
      </w:r>
      <w:r w:rsidR="00CF7B00">
        <w:rPr>
          <w:rFonts w:asciiTheme="minorHAnsi" w:hAnsiTheme="minorHAnsi" w:cstheme="minorHAnsi"/>
          <w:sz w:val="22"/>
          <w:szCs w:val="22"/>
        </w:rPr>
        <w:t xml:space="preserve">końca </w:t>
      </w:r>
      <w:r w:rsidR="006E6D7B" w:rsidRPr="00E846D0">
        <w:rPr>
          <w:rFonts w:asciiTheme="minorHAnsi" w:hAnsiTheme="minorHAnsi" w:cstheme="minorHAnsi"/>
          <w:sz w:val="22"/>
          <w:szCs w:val="22"/>
        </w:rPr>
        <w:t>dnia następnego włącznie</w:t>
      </w:r>
      <w:r w:rsidR="00CF7B00">
        <w:rPr>
          <w:rFonts w:asciiTheme="minorHAnsi" w:hAnsiTheme="minorHAnsi" w:cstheme="minorHAnsi"/>
          <w:sz w:val="22"/>
          <w:szCs w:val="22"/>
        </w:rPr>
        <w:t xml:space="preserve"> (telefonicznie na nr tel. Wykonawcy </w:t>
      </w:r>
      <w:r w:rsidR="00CF7B00" w:rsidRPr="00CF7B00">
        <w:rPr>
          <w:rFonts w:asciiTheme="minorHAnsi" w:hAnsiTheme="minorHAnsi" w:cstheme="minorHAnsi"/>
          <w:sz w:val="22"/>
          <w:szCs w:val="22"/>
          <w:highlight w:val="yellow"/>
        </w:rPr>
        <w:t>……………………..</w:t>
      </w:r>
      <w:r w:rsidR="00CF7B00">
        <w:rPr>
          <w:rFonts w:asciiTheme="minorHAnsi" w:hAnsiTheme="minorHAnsi" w:cstheme="minorHAnsi"/>
          <w:sz w:val="22"/>
          <w:szCs w:val="22"/>
        </w:rPr>
        <w:t xml:space="preserve"> lub na adres e-mail Wykonawcy </w:t>
      </w:r>
      <w:r w:rsidR="00CF7B00" w:rsidRPr="00CF7B00">
        <w:rPr>
          <w:rFonts w:asciiTheme="minorHAnsi" w:hAnsiTheme="minorHAnsi" w:cstheme="minorHAnsi"/>
          <w:sz w:val="22"/>
          <w:szCs w:val="22"/>
          <w:highlight w:val="yellow"/>
        </w:rPr>
        <w:t>………</w:t>
      </w:r>
      <w:r w:rsidR="00CF7B00">
        <w:rPr>
          <w:rFonts w:asciiTheme="minorHAnsi" w:hAnsiTheme="minorHAnsi" w:cstheme="minorHAnsi"/>
          <w:sz w:val="22"/>
          <w:szCs w:val="22"/>
          <w:highlight w:val="yellow"/>
        </w:rPr>
        <w:t>……………..</w:t>
      </w:r>
      <w:r w:rsidR="00CF7B00" w:rsidRPr="00CF7B00">
        <w:rPr>
          <w:rFonts w:asciiTheme="minorHAnsi" w:hAnsiTheme="minorHAnsi" w:cstheme="minorHAnsi"/>
          <w:sz w:val="22"/>
          <w:szCs w:val="22"/>
          <w:highlight w:val="yellow"/>
        </w:rPr>
        <w:t>……</w:t>
      </w:r>
      <w:r w:rsidR="00CF7B00">
        <w:rPr>
          <w:rFonts w:asciiTheme="minorHAnsi" w:hAnsiTheme="minorHAnsi" w:cstheme="minorHAnsi"/>
          <w:sz w:val="22"/>
          <w:szCs w:val="22"/>
          <w:highlight w:val="yellow"/>
        </w:rPr>
        <w:t>……</w:t>
      </w:r>
      <w:r w:rsidR="00CF7B00" w:rsidRPr="00CF7B00">
        <w:rPr>
          <w:rFonts w:asciiTheme="minorHAnsi" w:hAnsiTheme="minorHAnsi" w:cstheme="minorHAnsi"/>
          <w:sz w:val="22"/>
          <w:szCs w:val="22"/>
          <w:highlight w:val="yellow"/>
        </w:rPr>
        <w:t>…</w:t>
      </w:r>
      <w:r w:rsidR="00CF7B00">
        <w:rPr>
          <w:rFonts w:asciiTheme="minorHAnsi" w:hAnsiTheme="minorHAnsi" w:cstheme="minorHAnsi"/>
          <w:sz w:val="22"/>
          <w:szCs w:val="22"/>
        </w:rPr>
        <w:t>)</w:t>
      </w:r>
      <w:r w:rsidR="00CF1026" w:rsidRPr="00E846D0">
        <w:rPr>
          <w:rFonts w:asciiTheme="minorHAnsi" w:hAnsiTheme="minorHAnsi" w:cstheme="minorHAnsi"/>
          <w:sz w:val="22"/>
          <w:szCs w:val="22"/>
        </w:rPr>
        <w:t>,</w:t>
      </w:r>
      <w:r w:rsidR="00F11C24" w:rsidRPr="00E846D0">
        <w:rPr>
          <w:rFonts w:asciiTheme="minorHAnsi" w:hAnsiTheme="minorHAnsi" w:cstheme="minorHAnsi"/>
          <w:sz w:val="22"/>
          <w:szCs w:val="22"/>
        </w:rPr>
        <w:t xml:space="preserve"> licząc od </w:t>
      </w:r>
      <w:r w:rsidR="00433069" w:rsidRPr="00E846D0">
        <w:rPr>
          <w:rFonts w:asciiTheme="minorHAnsi" w:hAnsiTheme="minorHAnsi" w:cstheme="minorHAnsi"/>
          <w:sz w:val="22"/>
          <w:szCs w:val="22"/>
        </w:rPr>
        <w:t>dostarczenia</w:t>
      </w:r>
      <w:r w:rsidR="00F11C24" w:rsidRPr="00E846D0">
        <w:rPr>
          <w:rFonts w:asciiTheme="minorHAnsi" w:hAnsiTheme="minorHAnsi" w:cstheme="minorHAnsi"/>
          <w:sz w:val="22"/>
          <w:szCs w:val="22"/>
        </w:rPr>
        <w:t xml:space="preserve"> </w:t>
      </w:r>
      <w:r w:rsidR="006A4E50" w:rsidRPr="00E846D0">
        <w:rPr>
          <w:rFonts w:asciiTheme="minorHAnsi" w:hAnsiTheme="minorHAnsi" w:cstheme="minorHAnsi"/>
          <w:sz w:val="22"/>
          <w:szCs w:val="22"/>
        </w:rPr>
        <w:t xml:space="preserve">Zamawiającemu </w:t>
      </w:r>
      <w:r w:rsidR="00F11C24" w:rsidRPr="00E846D0">
        <w:rPr>
          <w:rFonts w:asciiTheme="minorHAnsi" w:hAnsiTheme="minorHAnsi" w:cstheme="minorHAnsi"/>
          <w:sz w:val="22"/>
          <w:szCs w:val="22"/>
        </w:rPr>
        <w:t>asortymentu pralniczego</w:t>
      </w:r>
      <w:r w:rsidR="00433069" w:rsidRPr="00E846D0">
        <w:rPr>
          <w:rFonts w:asciiTheme="minorHAnsi" w:hAnsiTheme="minorHAnsi" w:cstheme="minorHAnsi"/>
          <w:sz w:val="22"/>
          <w:szCs w:val="22"/>
        </w:rPr>
        <w:t xml:space="preserve"> przez Wykonawcę po wykonaniu usługi, </w:t>
      </w:r>
      <w:r w:rsidR="00F11C24" w:rsidRPr="00E846D0">
        <w:rPr>
          <w:rFonts w:asciiTheme="minorHAnsi" w:hAnsiTheme="minorHAnsi" w:cstheme="minorHAnsi"/>
          <w:sz w:val="22"/>
          <w:szCs w:val="22"/>
        </w:rPr>
        <w:t xml:space="preserve">Wykonawca zobowiązany </w:t>
      </w:r>
      <w:r w:rsidR="00985E5C" w:rsidRPr="00E846D0">
        <w:rPr>
          <w:rFonts w:asciiTheme="minorHAnsi" w:hAnsiTheme="minorHAnsi" w:cstheme="minorHAnsi"/>
          <w:sz w:val="22"/>
          <w:szCs w:val="22"/>
        </w:rPr>
        <w:t>będzie</w:t>
      </w:r>
      <w:r w:rsidR="00F11C24" w:rsidRPr="00E846D0">
        <w:rPr>
          <w:rFonts w:asciiTheme="minorHAnsi" w:hAnsiTheme="minorHAnsi" w:cstheme="minorHAnsi"/>
          <w:sz w:val="22"/>
          <w:szCs w:val="22"/>
        </w:rPr>
        <w:t xml:space="preserve"> do niezwłocznego powtórnego prania reklamowanego asortymentu </w:t>
      </w:r>
      <w:r w:rsidR="00985E5C" w:rsidRPr="00E846D0">
        <w:rPr>
          <w:rFonts w:asciiTheme="minorHAnsi" w:hAnsiTheme="minorHAnsi" w:cstheme="minorHAnsi"/>
          <w:sz w:val="22"/>
          <w:szCs w:val="22"/>
        </w:rPr>
        <w:t>i</w:t>
      </w:r>
      <w:r w:rsidR="00F11C24" w:rsidRPr="00E846D0">
        <w:rPr>
          <w:rFonts w:asciiTheme="minorHAnsi" w:hAnsiTheme="minorHAnsi" w:cstheme="minorHAnsi"/>
          <w:sz w:val="22"/>
          <w:szCs w:val="22"/>
        </w:rPr>
        <w:t xml:space="preserve"> dostarczenia go do Zamawiające</w:t>
      </w:r>
      <w:r w:rsidR="00CF1026" w:rsidRPr="00E846D0">
        <w:rPr>
          <w:rFonts w:asciiTheme="minorHAnsi" w:hAnsiTheme="minorHAnsi" w:cstheme="minorHAnsi"/>
          <w:sz w:val="22"/>
          <w:szCs w:val="22"/>
        </w:rPr>
        <w:t>mu</w:t>
      </w:r>
      <w:r w:rsidR="00F11C24" w:rsidRPr="00E846D0">
        <w:rPr>
          <w:rFonts w:asciiTheme="minorHAnsi" w:hAnsiTheme="minorHAnsi" w:cstheme="minorHAnsi"/>
          <w:sz w:val="22"/>
          <w:szCs w:val="22"/>
        </w:rPr>
        <w:t xml:space="preserve"> w czasie do  </w:t>
      </w:r>
      <w:r w:rsidR="00F11C24" w:rsidRPr="00E846D0">
        <w:rPr>
          <w:rFonts w:asciiTheme="minorHAnsi" w:hAnsiTheme="minorHAnsi" w:cstheme="minorHAnsi"/>
          <w:sz w:val="22"/>
          <w:szCs w:val="22"/>
          <w:highlight w:val="yellow"/>
        </w:rPr>
        <w:t>…………..</w:t>
      </w:r>
      <w:r w:rsidR="00F11C24" w:rsidRPr="00E846D0">
        <w:rPr>
          <w:rFonts w:asciiTheme="minorHAnsi" w:hAnsiTheme="minorHAnsi" w:cstheme="minorHAnsi"/>
          <w:sz w:val="22"/>
          <w:szCs w:val="22"/>
        </w:rPr>
        <w:t xml:space="preserve"> godzin</w:t>
      </w:r>
      <w:r w:rsidR="004D5A0D">
        <w:rPr>
          <w:rFonts w:asciiTheme="minorHAnsi" w:hAnsiTheme="minorHAnsi" w:cstheme="minorHAnsi"/>
          <w:sz w:val="22"/>
          <w:szCs w:val="22"/>
        </w:rPr>
        <w:t xml:space="preserve"> od zgłoszenia reklamacji</w:t>
      </w:r>
      <w:r w:rsidR="00F11C24" w:rsidRPr="00E846D0">
        <w:rPr>
          <w:rFonts w:asciiTheme="minorHAnsi" w:hAnsiTheme="minorHAnsi" w:cstheme="minorHAnsi"/>
          <w:sz w:val="22"/>
          <w:szCs w:val="22"/>
        </w:rPr>
        <w:t>.</w:t>
      </w:r>
      <w:r w:rsidR="006C467A" w:rsidRPr="00E846D0">
        <w:rPr>
          <w:rFonts w:asciiTheme="minorHAnsi" w:hAnsiTheme="minorHAnsi" w:cstheme="minorHAnsi"/>
          <w:sz w:val="22"/>
          <w:szCs w:val="22"/>
        </w:rPr>
        <w:t xml:space="preserve"> </w:t>
      </w:r>
      <w:r w:rsidR="00FC3AF9" w:rsidRPr="00E846D0">
        <w:rPr>
          <w:rFonts w:asciiTheme="minorHAnsi" w:hAnsiTheme="minorHAnsi" w:cstheme="minorHAnsi"/>
          <w:sz w:val="22"/>
          <w:szCs w:val="22"/>
        </w:rPr>
        <w:t>Należność w takiej sytuacji należy się tylko raz</w:t>
      </w:r>
      <w:r w:rsidR="000A38B5" w:rsidRPr="00E846D0">
        <w:rPr>
          <w:rFonts w:asciiTheme="minorHAnsi" w:hAnsiTheme="minorHAnsi" w:cstheme="minorHAnsi"/>
          <w:sz w:val="22"/>
          <w:szCs w:val="22"/>
        </w:rPr>
        <w:t>:</w:t>
      </w:r>
      <w:r w:rsidR="00FC3AF9" w:rsidRPr="00E846D0">
        <w:rPr>
          <w:rFonts w:asciiTheme="minorHAnsi" w:hAnsiTheme="minorHAnsi" w:cstheme="minorHAnsi"/>
          <w:sz w:val="22"/>
          <w:szCs w:val="22"/>
        </w:rPr>
        <w:t xml:space="preserve"> za asortyment</w:t>
      </w:r>
      <w:r w:rsidR="00096726" w:rsidRPr="00E846D0">
        <w:rPr>
          <w:rFonts w:asciiTheme="minorHAnsi" w:hAnsiTheme="minorHAnsi" w:cstheme="minorHAnsi"/>
          <w:sz w:val="22"/>
          <w:szCs w:val="22"/>
        </w:rPr>
        <w:t xml:space="preserve"> odebrany jako czysty</w:t>
      </w:r>
      <w:r w:rsidR="00C32EA7">
        <w:rPr>
          <w:rFonts w:asciiTheme="minorHAnsi" w:hAnsiTheme="minorHAnsi" w:cstheme="minorHAnsi"/>
          <w:sz w:val="22"/>
          <w:szCs w:val="22"/>
        </w:rPr>
        <w:t xml:space="preserve"> po zrealizowaniu reklamacji</w:t>
      </w:r>
      <w:r w:rsidR="00FC3AF9" w:rsidRPr="00E846D0">
        <w:rPr>
          <w:rFonts w:asciiTheme="minorHAnsi" w:hAnsiTheme="minorHAnsi" w:cstheme="minorHAnsi"/>
          <w:sz w:val="22"/>
          <w:szCs w:val="22"/>
        </w:rPr>
        <w:t>.</w:t>
      </w:r>
      <w:r w:rsidR="00CF7B00">
        <w:rPr>
          <w:rFonts w:asciiTheme="minorHAnsi" w:hAnsiTheme="minorHAnsi" w:cstheme="minorHAnsi"/>
          <w:sz w:val="22"/>
          <w:szCs w:val="22"/>
        </w:rPr>
        <w:t xml:space="preserve"> </w:t>
      </w:r>
    </w:p>
    <w:p w14:paraId="353F434D" w14:textId="77777777" w:rsidR="00156DD5" w:rsidRPr="00E846D0" w:rsidRDefault="00E846D0" w:rsidP="00E642D0">
      <w:pPr>
        <w:pStyle w:val="Textbody"/>
        <w:numPr>
          <w:ilvl w:val="0"/>
          <w:numId w:val="28"/>
        </w:numPr>
        <w:spacing w:after="0" w:line="200" w:lineRule="atLeast"/>
        <w:jc w:val="both"/>
        <w:rPr>
          <w:rFonts w:asciiTheme="minorHAnsi" w:hAnsiTheme="minorHAnsi" w:cstheme="minorHAnsi"/>
          <w:sz w:val="22"/>
          <w:szCs w:val="22"/>
        </w:rPr>
      </w:pPr>
      <w:r w:rsidRPr="00E846D0">
        <w:rPr>
          <w:rFonts w:asciiTheme="minorHAnsi" w:hAnsiTheme="minorHAnsi" w:cstheme="minorHAnsi"/>
          <w:sz w:val="22"/>
          <w:szCs w:val="22"/>
        </w:rPr>
        <w:t>Waga asortymentu na potrzeby naliczania wynagrodzenia Wykonawcy będzie uwzględniana w dniu jego odbioru przez Zamawiającego jako czystego asortymentu.</w:t>
      </w:r>
    </w:p>
    <w:p w14:paraId="5705A1DC" w14:textId="77777777" w:rsidR="00156DD5" w:rsidRPr="00E846D0" w:rsidRDefault="00156DD5">
      <w:pPr>
        <w:pStyle w:val="Textbody"/>
        <w:spacing w:after="0" w:line="200" w:lineRule="atLeast"/>
        <w:jc w:val="both"/>
        <w:rPr>
          <w:rFonts w:asciiTheme="minorHAnsi" w:hAnsiTheme="minorHAnsi" w:cstheme="minorHAnsi"/>
          <w:sz w:val="22"/>
          <w:szCs w:val="22"/>
        </w:rPr>
      </w:pPr>
    </w:p>
    <w:p w14:paraId="0E1F5A4E" w14:textId="77777777" w:rsidR="00156DD5" w:rsidRPr="00E846D0" w:rsidRDefault="00E846D0">
      <w:pPr>
        <w:pStyle w:val="Textbody"/>
        <w:spacing w:after="0" w:line="200" w:lineRule="atLeast"/>
        <w:jc w:val="center"/>
        <w:rPr>
          <w:rFonts w:asciiTheme="minorHAnsi" w:hAnsiTheme="minorHAnsi" w:cstheme="minorHAnsi"/>
          <w:sz w:val="22"/>
          <w:szCs w:val="22"/>
        </w:rPr>
      </w:pPr>
      <w:r w:rsidRPr="00E846D0">
        <w:rPr>
          <w:rFonts w:asciiTheme="minorHAnsi" w:hAnsiTheme="minorHAnsi" w:cstheme="minorHAnsi"/>
          <w:sz w:val="22"/>
          <w:szCs w:val="22"/>
        </w:rPr>
        <w:t>§6</w:t>
      </w:r>
    </w:p>
    <w:p w14:paraId="63D80C98" w14:textId="77777777" w:rsidR="00156DD5" w:rsidRPr="00E846D0" w:rsidRDefault="00E846D0">
      <w:pPr>
        <w:pStyle w:val="Textbody"/>
        <w:numPr>
          <w:ilvl w:val="0"/>
          <w:numId w:val="31"/>
        </w:numPr>
        <w:spacing w:after="0" w:line="200" w:lineRule="atLeast"/>
        <w:jc w:val="both"/>
        <w:rPr>
          <w:rFonts w:asciiTheme="minorHAnsi" w:hAnsiTheme="minorHAnsi" w:cstheme="minorHAnsi"/>
          <w:sz w:val="22"/>
          <w:szCs w:val="22"/>
        </w:rPr>
      </w:pPr>
      <w:r w:rsidRPr="00E846D0">
        <w:rPr>
          <w:rFonts w:asciiTheme="minorHAnsi" w:hAnsiTheme="minorHAnsi" w:cstheme="minorHAnsi"/>
          <w:sz w:val="22"/>
          <w:szCs w:val="22"/>
        </w:rPr>
        <w:t>Zamawiającemu przysługują i jest on uprawniony do dochodzenia względem Wykonawcy kar umownych z następujących tytułów i w wysokościach:</w:t>
      </w:r>
    </w:p>
    <w:p w14:paraId="72680E23" w14:textId="76A0F624" w:rsidR="00156DD5" w:rsidRPr="00E846D0" w:rsidRDefault="00E846D0" w:rsidP="00E642D0">
      <w:pPr>
        <w:pStyle w:val="Textbody"/>
        <w:numPr>
          <w:ilvl w:val="0"/>
          <w:numId w:val="32"/>
        </w:numPr>
        <w:tabs>
          <w:tab w:val="left" w:pos="3828"/>
        </w:tabs>
        <w:spacing w:after="0" w:line="200" w:lineRule="atLeast"/>
        <w:ind w:left="1134" w:hanging="283"/>
        <w:jc w:val="both"/>
        <w:rPr>
          <w:rFonts w:asciiTheme="minorHAnsi" w:hAnsiTheme="minorHAnsi" w:cstheme="minorHAnsi"/>
          <w:sz w:val="22"/>
          <w:szCs w:val="22"/>
        </w:rPr>
      </w:pPr>
      <w:r w:rsidRPr="00E846D0">
        <w:rPr>
          <w:rFonts w:asciiTheme="minorHAnsi" w:hAnsiTheme="minorHAnsi" w:cstheme="minorHAnsi"/>
          <w:sz w:val="22"/>
          <w:szCs w:val="22"/>
        </w:rPr>
        <w:t>0,1% kwoty brutto, o której mowa w §3 ust.</w:t>
      </w:r>
      <w:r w:rsidR="00A70706" w:rsidRPr="00E846D0">
        <w:rPr>
          <w:rFonts w:asciiTheme="minorHAnsi" w:hAnsiTheme="minorHAnsi" w:cstheme="minorHAnsi"/>
          <w:sz w:val="22"/>
          <w:szCs w:val="22"/>
        </w:rPr>
        <w:t xml:space="preserve"> </w:t>
      </w:r>
      <w:r w:rsidR="006454E6" w:rsidRPr="00E846D0">
        <w:rPr>
          <w:rFonts w:asciiTheme="minorHAnsi" w:hAnsiTheme="minorHAnsi" w:cstheme="minorHAnsi"/>
          <w:sz w:val="22"/>
          <w:szCs w:val="22"/>
        </w:rPr>
        <w:t>1</w:t>
      </w:r>
      <w:r w:rsidR="00A70706" w:rsidRPr="00E846D0">
        <w:rPr>
          <w:rFonts w:asciiTheme="minorHAnsi" w:hAnsiTheme="minorHAnsi" w:cstheme="minorHAnsi"/>
          <w:sz w:val="22"/>
          <w:szCs w:val="22"/>
        </w:rPr>
        <w:t xml:space="preserve"> </w:t>
      </w:r>
      <w:r w:rsidR="00CA26D9" w:rsidRPr="00E846D0">
        <w:rPr>
          <w:rFonts w:asciiTheme="minorHAnsi" w:hAnsiTheme="minorHAnsi" w:cstheme="minorHAnsi"/>
          <w:sz w:val="22"/>
          <w:szCs w:val="22"/>
        </w:rPr>
        <w:t xml:space="preserve">zdanie </w:t>
      </w:r>
      <w:r w:rsidR="006454E6" w:rsidRPr="00E846D0">
        <w:rPr>
          <w:rFonts w:asciiTheme="minorHAnsi" w:hAnsiTheme="minorHAnsi" w:cstheme="minorHAnsi"/>
          <w:sz w:val="22"/>
          <w:szCs w:val="22"/>
        </w:rPr>
        <w:t>drugie</w:t>
      </w:r>
      <w:r w:rsidR="00CA26D9" w:rsidRPr="00E846D0">
        <w:rPr>
          <w:rFonts w:asciiTheme="minorHAnsi" w:hAnsiTheme="minorHAnsi" w:cstheme="minorHAnsi"/>
          <w:sz w:val="22"/>
          <w:szCs w:val="22"/>
        </w:rPr>
        <w:t xml:space="preserve"> </w:t>
      </w:r>
      <w:bookmarkStart w:id="2" w:name="_Hlk185247818"/>
      <w:r w:rsidR="008726EF" w:rsidRPr="00E846D0">
        <w:rPr>
          <w:rFonts w:asciiTheme="minorHAnsi" w:hAnsiTheme="minorHAnsi" w:cstheme="minorHAnsi"/>
          <w:sz w:val="22"/>
          <w:szCs w:val="22"/>
        </w:rPr>
        <w:t>(maksymalnej wartości umowy brutto)</w:t>
      </w:r>
      <w:bookmarkEnd w:id="2"/>
      <w:r w:rsidR="00676DE0" w:rsidRPr="00E846D0">
        <w:rPr>
          <w:rFonts w:asciiTheme="minorHAnsi" w:hAnsiTheme="minorHAnsi" w:cstheme="minorHAnsi"/>
          <w:sz w:val="22"/>
          <w:szCs w:val="22"/>
        </w:rPr>
        <w:t xml:space="preserve"> - </w:t>
      </w:r>
      <w:r w:rsidRPr="00E846D0">
        <w:rPr>
          <w:rFonts w:asciiTheme="minorHAnsi" w:hAnsiTheme="minorHAnsi" w:cstheme="minorHAnsi"/>
          <w:sz w:val="22"/>
          <w:szCs w:val="22"/>
        </w:rPr>
        <w:t xml:space="preserve">każdorazowo w przypadku stwierdzenia braku czystości zwracanego przez Wykonawcę asortymentu i braku dostarczenia czystego asortymentu w terminie, o którym mowa w §5 ust.5 za każdy dzień zwłoki. </w:t>
      </w:r>
      <w:r w:rsidR="00BB0181" w:rsidRPr="00E846D0">
        <w:rPr>
          <w:rFonts w:asciiTheme="minorHAnsi" w:hAnsiTheme="minorHAnsi" w:cstheme="minorHAnsi"/>
          <w:sz w:val="22"/>
          <w:szCs w:val="22"/>
        </w:rPr>
        <w:t>Za</w:t>
      </w:r>
      <w:r w:rsidRPr="00E846D0">
        <w:rPr>
          <w:rFonts w:asciiTheme="minorHAnsi" w:hAnsiTheme="minorHAnsi" w:cstheme="minorHAnsi"/>
          <w:sz w:val="22"/>
          <w:szCs w:val="22"/>
        </w:rPr>
        <w:t xml:space="preserve"> dany miesiąc kalendarzowym kara z tego tytułu nie może przekroczyć </w:t>
      </w:r>
      <w:r w:rsidR="00FE0ABE" w:rsidRPr="00E846D0">
        <w:rPr>
          <w:rFonts w:asciiTheme="minorHAnsi" w:hAnsiTheme="minorHAnsi" w:cstheme="minorHAnsi"/>
          <w:sz w:val="22"/>
          <w:szCs w:val="22"/>
        </w:rPr>
        <w:t>1</w:t>
      </w:r>
      <w:r w:rsidRPr="00E846D0">
        <w:rPr>
          <w:rFonts w:asciiTheme="minorHAnsi" w:hAnsiTheme="minorHAnsi" w:cstheme="minorHAnsi"/>
          <w:sz w:val="22"/>
          <w:szCs w:val="22"/>
        </w:rPr>
        <w:t>% kwoty brutto, o której mowa w §3 ust.</w:t>
      </w:r>
      <w:r w:rsidR="00A70706" w:rsidRPr="00E846D0">
        <w:rPr>
          <w:rFonts w:asciiTheme="minorHAnsi" w:hAnsiTheme="minorHAnsi" w:cstheme="minorHAnsi"/>
          <w:sz w:val="22"/>
          <w:szCs w:val="22"/>
        </w:rPr>
        <w:t xml:space="preserve"> 1</w:t>
      </w:r>
      <w:r w:rsidR="00676DE0" w:rsidRPr="00E846D0">
        <w:rPr>
          <w:rFonts w:asciiTheme="minorHAnsi" w:hAnsiTheme="minorHAnsi" w:cstheme="minorHAnsi"/>
          <w:sz w:val="22"/>
          <w:szCs w:val="22"/>
        </w:rPr>
        <w:t xml:space="preserve"> zdanie </w:t>
      </w:r>
      <w:r w:rsidR="00A70706" w:rsidRPr="00E846D0">
        <w:rPr>
          <w:rFonts w:asciiTheme="minorHAnsi" w:hAnsiTheme="minorHAnsi" w:cstheme="minorHAnsi"/>
          <w:sz w:val="22"/>
          <w:szCs w:val="22"/>
        </w:rPr>
        <w:t>drugie</w:t>
      </w:r>
      <w:r w:rsidR="008726EF" w:rsidRPr="00E846D0">
        <w:rPr>
          <w:rFonts w:asciiTheme="minorHAnsi" w:hAnsiTheme="minorHAnsi" w:cstheme="minorHAnsi"/>
          <w:sz w:val="22"/>
          <w:szCs w:val="22"/>
        </w:rPr>
        <w:t xml:space="preserve"> (maksymalnej wartości umowy brutto)</w:t>
      </w:r>
      <w:r w:rsidR="00CF1026" w:rsidRPr="00E846D0">
        <w:rPr>
          <w:rFonts w:asciiTheme="minorHAnsi" w:hAnsiTheme="minorHAnsi" w:cstheme="minorHAnsi"/>
          <w:sz w:val="22"/>
          <w:szCs w:val="22"/>
        </w:rPr>
        <w:t>;</w:t>
      </w:r>
    </w:p>
    <w:p w14:paraId="1CF35CA3" w14:textId="218A322C" w:rsidR="00156DD5" w:rsidRPr="00E846D0" w:rsidRDefault="00E846D0" w:rsidP="00E642D0">
      <w:pPr>
        <w:pStyle w:val="Textbody"/>
        <w:numPr>
          <w:ilvl w:val="0"/>
          <w:numId w:val="32"/>
        </w:numPr>
        <w:tabs>
          <w:tab w:val="left" w:pos="3828"/>
        </w:tabs>
        <w:spacing w:after="0" w:line="200" w:lineRule="atLeast"/>
        <w:ind w:left="1134" w:hanging="283"/>
        <w:jc w:val="both"/>
        <w:rPr>
          <w:rFonts w:asciiTheme="minorHAnsi" w:hAnsiTheme="minorHAnsi" w:cstheme="minorHAnsi"/>
          <w:sz w:val="22"/>
          <w:szCs w:val="22"/>
        </w:rPr>
      </w:pPr>
      <w:r w:rsidRPr="00E846D0">
        <w:rPr>
          <w:rFonts w:asciiTheme="minorHAnsi" w:hAnsiTheme="minorHAnsi" w:cstheme="minorHAnsi"/>
          <w:sz w:val="22"/>
          <w:szCs w:val="22"/>
        </w:rPr>
        <w:t>0,1</w:t>
      </w:r>
      <w:r w:rsidR="0038345C" w:rsidRPr="00E846D0">
        <w:rPr>
          <w:rFonts w:asciiTheme="minorHAnsi" w:hAnsiTheme="minorHAnsi" w:cstheme="minorHAnsi"/>
          <w:sz w:val="22"/>
          <w:szCs w:val="22"/>
        </w:rPr>
        <w:t>% kwoty</w:t>
      </w:r>
      <w:r w:rsidRPr="00E846D0">
        <w:rPr>
          <w:rFonts w:asciiTheme="minorHAnsi" w:hAnsiTheme="minorHAnsi" w:cstheme="minorHAnsi"/>
          <w:sz w:val="22"/>
          <w:szCs w:val="22"/>
        </w:rPr>
        <w:t xml:space="preserve"> brutto, o której mowa w §3 ust.</w:t>
      </w:r>
      <w:r w:rsidR="00A70706" w:rsidRPr="00E846D0">
        <w:rPr>
          <w:rFonts w:asciiTheme="minorHAnsi" w:hAnsiTheme="minorHAnsi" w:cstheme="minorHAnsi"/>
          <w:sz w:val="22"/>
          <w:szCs w:val="22"/>
        </w:rPr>
        <w:t xml:space="preserve"> 1</w:t>
      </w:r>
      <w:r w:rsidR="00676DE0" w:rsidRPr="00E846D0">
        <w:rPr>
          <w:rFonts w:asciiTheme="minorHAnsi" w:hAnsiTheme="minorHAnsi" w:cstheme="minorHAnsi"/>
          <w:sz w:val="22"/>
          <w:szCs w:val="22"/>
        </w:rPr>
        <w:t xml:space="preserve"> zdanie </w:t>
      </w:r>
      <w:r w:rsidR="00A70706" w:rsidRPr="00E846D0">
        <w:rPr>
          <w:rFonts w:asciiTheme="minorHAnsi" w:hAnsiTheme="minorHAnsi" w:cstheme="minorHAnsi"/>
          <w:sz w:val="22"/>
          <w:szCs w:val="22"/>
        </w:rPr>
        <w:t>drugie</w:t>
      </w:r>
      <w:r w:rsidR="00676DE0" w:rsidRPr="00E846D0">
        <w:rPr>
          <w:rFonts w:asciiTheme="minorHAnsi" w:hAnsiTheme="minorHAnsi" w:cstheme="minorHAnsi"/>
          <w:sz w:val="22"/>
          <w:szCs w:val="22"/>
        </w:rPr>
        <w:t xml:space="preserve"> </w:t>
      </w:r>
      <w:r w:rsidR="008726EF" w:rsidRPr="00E846D0">
        <w:rPr>
          <w:rFonts w:asciiTheme="minorHAnsi" w:hAnsiTheme="minorHAnsi" w:cstheme="minorHAnsi"/>
          <w:sz w:val="22"/>
          <w:szCs w:val="22"/>
        </w:rPr>
        <w:t xml:space="preserve">(maksymalnej wartości umowy brutto) </w:t>
      </w:r>
      <w:r w:rsidR="00676DE0" w:rsidRPr="00E846D0">
        <w:rPr>
          <w:rFonts w:asciiTheme="minorHAnsi" w:hAnsiTheme="minorHAnsi" w:cstheme="minorHAnsi"/>
          <w:sz w:val="22"/>
          <w:szCs w:val="22"/>
        </w:rPr>
        <w:t>-</w:t>
      </w:r>
      <w:r w:rsidRPr="00E846D0">
        <w:rPr>
          <w:rFonts w:asciiTheme="minorHAnsi" w:hAnsiTheme="minorHAnsi" w:cstheme="minorHAnsi"/>
          <w:sz w:val="22"/>
          <w:szCs w:val="22"/>
        </w:rPr>
        <w:t xml:space="preserve"> każdorazowo za nieodebranie przez Wykonawcę brudnego asortymentu w ustalonym dniu za każdy dzień zwłoki. </w:t>
      </w:r>
      <w:r w:rsidR="00BB0181" w:rsidRPr="00E846D0">
        <w:rPr>
          <w:rFonts w:asciiTheme="minorHAnsi" w:hAnsiTheme="minorHAnsi" w:cstheme="minorHAnsi"/>
          <w:sz w:val="22"/>
          <w:szCs w:val="22"/>
        </w:rPr>
        <w:t>Za</w:t>
      </w:r>
      <w:r w:rsidRPr="00E846D0">
        <w:rPr>
          <w:rFonts w:asciiTheme="minorHAnsi" w:hAnsiTheme="minorHAnsi" w:cstheme="minorHAnsi"/>
          <w:sz w:val="22"/>
          <w:szCs w:val="22"/>
        </w:rPr>
        <w:t xml:space="preserve"> dany miesiącu kalendarzowym kara z tego tytułu nie może </w:t>
      </w:r>
      <w:r w:rsidRPr="00E846D0">
        <w:rPr>
          <w:rFonts w:asciiTheme="minorHAnsi" w:hAnsiTheme="minorHAnsi" w:cstheme="minorHAnsi"/>
          <w:sz w:val="22"/>
          <w:szCs w:val="22"/>
        </w:rPr>
        <w:lastRenderedPageBreak/>
        <w:t xml:space="preserve">przekroczyć </w:t>
      </w:r>
      <w:r w:rsidR="00FE0ABE" w:rsidRPr="00E846D0">
        <w:rPr>
          <w:rFonts w:asciiTheme="minorHAnsi" w:hAnsiTheme="minorHAnsi" w:cstheme="minorHAnsi"/>
          <w:sz w:val="22"/>
          <w:szCs w:val="22"/>
        </w:rPr>
        <w:t>1</w:t>
      </w:r>
      <w:r w:rsidRPr="00E846D0">
        <w:rPr>
          <w:rFonts w:asciiTheme="minorHAnsi" w:hAnsiTheme="minorHAnsi" w:cstheme="minorHAnsi"/>
          <w:sz w:val="22"/>
          <w:szCs w:val="22"/>
        </w:rPr>
        <w:t>% kwoty brutto, o której mowa w §3 ust.</w:t>
      </w:r>
      <w:r w:rsidR="00A70706" w:rsidRPr="00E846D0">
        <w:rPr>
          <w:rFonts w:asciiTheme="minorHAnsi" w:hAnsiTheme="minorHAnsi" w:cstheme="minorHAnsi"/>
          <w:sz w:val="22"/>
          <w:szCs w:val="22"/>
        </w:rPr>
        <w:t xml:space="preserve"> 1</w:t>
      </w:r>
      <w:r w:rsidR="00676DE0" w:rsidRPr="00E846D0">
        <w:rPr>
          <w:rFonts w:asciiTheme="minorHAnsi" w:hAnsiTheme="minorHAnsi" w:cstheme="minorHAnsi"/>
          <w:sz w:val="22"/>
          <w:szCs w:val="22"/>
        </w:rPr>
        <w:t xml:space="preserve"> zdanie </w:t>
      </w:r>
      <w:r w:rsidR="00A70706" w:rsidRPr="00E846D0">
        <w:rPr>
          <w:rFonts w:asciiTheme="minorHAnsi" w:hAnsiTheme="minorHAnsi" w:cstheme="minorHAnsi"/>
          <w:sz w:val="22"/>
          <w:szCs w:val="22"/>
        </w:rPr>
        <w:t>drugie</w:t>
      </w:r>
      <w:r w:rsidR="008726EF" w:rsidRPr="00E846D0">
        <w:rPr>
          <w:rFonts w:asciiTheme="minorHAnsi" w:hAnsiTheme="minorHAnsi" w:cstheme="minorHAnsi"/>
          <w:sz w:val="22"/>
          <w:szCs w:val="22"/>
        </w:rPr>
        <w:t xml:space="preserve"> (maksymalnej wartości umowy brutto)</w:t>
      </w:r>
      <w:r w:rsidR="00CF1026" w:rsidRPr="00E846D0">
        <w:rPr>
          <w:rFonts w:asciiTheme="minorHAnsi" w:hAnsiTheme="minorHAnsi" w:cstheme="minorHAnsi"/>
          <w:sz w:val="22"/>
          <w:szCs w:val="22"/>
        </w:rPr>
        <w:t>;</w:t>
      </w:r>
    </w:p>
    <w:p w14:paraId="3F359FDF" w14:textId="0D3035C1" w:rsidR="00156DD5" w:rsidRPr="00E846D0" w:rsidRDefault="00E846D0" w:rsidP="00E642D0">
      <w:pPr>
        <w:pStyle w:val="Textbody"/>
        <w:numPr>
          <w:ilvl w:val="0"/>
          <w:numId w:val="32"/>
        </w:numPr>
        <w:tabs>
          <w:tab w:val="left" w:pos="3828"/>
        </w:tabs>
        <w:spacing w:after="0" w:line="200" w:lineRule="atLeast"/>
        <w:ind w:left="1134" w:hanging="283"/>
        <w:jc w:val="both"/>
        <w:rPr>
          <w:rFonts w:asciiTheme="minorHAnsi" w:hAnsiTheme="minorHAnsi" w:cstheme="minorHAnsi"/>
          <w:sz w:val="22"/>
          <w:szCs w:val="22"/>
        </w:rPr>
      </w:pPr>
      <w:r w:rsidRPr="00E846D0">
        <w:rPr>
          <w:rFonts w:asciiTheme="minorHAnsi" w:hAnsiTheme="minorHAnsi" w:cstheme="minorHAnsi"/>
          <w:sz w:val="22"/>
          <w:szCs w:val="22"/>
        </w:rPr>
        <w:t>0,1</w:t>
      </w:r>
      <w:r w:rsidR="0038345C" w:rsidRPr="00E846D0">
        <w:rPr>
          <w:rFonts w:asciiTheme="minorHAnsi" w:hAnsiTheme="minorHAnsi" w:cstheme="minorHAnsi"/>
          <w:sz w:val="22"/>
          <w:szCs w:val="22"/>
        </w:rPr>
        <w:t>% kwoty</w:t>
      </w:r>
      <w:r w:rsidRPr="00E846D0">
        <w:rPr>
          <w:rFonts w:asciiTheme="minorHAnsi" w:hAnsiTheme="minorHAnsi" w:cstheme="minorHAnsi"/>
          <w:sz w:val="22"/>
          <w:szCs w:val="22"/>
        </w:rPr>
        <w:t xml:space="preserve"> brutto, o której mowa w §3 ust.</w:t>
      </w:r>
      <w:r w:rsidR="00A70706" w:rsidRPr="00E846D0">
        <w:rPr>
          <w:rFonts w:asciiTheme="minorHAnsi" w:hAnsiTheme="minorHAnsi" w:cstheme="minorHAnsi"/>
          <w:sz w:val="22"/>
          <w:szCs w:val="22"/>
        </w:rPr>
        <w:t xml:space="preserve"> 1</w:t>
      </w:r>
      <w:r w:rsidR="00676DE0" w:rsidRPr="00E846D0">
        <w:rPr>
          <w:rFonts w:asciiTheme="minorHAnsi" w:hAnsiTheme="minorHAnsi" w:cstheme="minorHAnsi"/>
          <w:sz w:val="22"/>
          <w:szCs w:val="22"/>
        </w:rPr>
        <w:t xml:space="preserve"> zdanie </w:t>
      </w:r>
      <w:r w:rsidR="00A70706" w:rsidRPr="00E846D0">
        <w:rPr>
          <w:rFonts w:asciiTheme="minorHAnsi" w:hAnsiTheme="minorHAnsi" w:cstheme="minorHAnsi"/>
          <w:sz w:val="22"/>
          <w:szCs w:val="22"/>
        </w:rPr>
        <w:t>drugie</w:t>
      </w:r>
      <w:r w:rsidR="00676DE0" w:rsidRPr="00E846D0">
        <w:rPr>
          <w:rFonts w:asciiTheme="minorHAnsi" w:hAnsiTheme="minorHAnsi" w:cstheme="minorHAnsi"/>
          <w:sz w:val="22"/>
          <w:szCs w:val="22"/>
        </w:rPr>
        <w:t xml:space="preserve"> </w:t>
      </w:r>
      <w:r w:rsidR="008726EF" w:rsidRPr="00E846D0">
        <w:rPr>
          <w:rFonts w:asciiTheme="minorHAnsi" w:hAnsiTheme="minorHAnsi" w:cstheme="minorHAnsi"/>
          <w:sz w:val="22"/>
          <w:szCs w:val="22"/>
        </w:rPr>
        <w:t xml:space="preserve">(maksymalnej wartości umowy brutto) </w:t>
      </w:r>
      <w:r w:rsidR="00676DE0" w:rsidRPr="00E846D0">
        <w:rPr>
          <w:rFonts w:asciiTheme="minorHAnsi" w:hAnsiTheme="minorHAnsi" w:cstheme="minorHAnsi"/>
          <w:sz w:val="22"/>
          <w:szCs w:val="22"/>
        </w:rPr>
        <w:t>-</w:t>
      </w:r>
      <w:r w:rsidRPr="00E846D0">
        <w:rPr>
          <w:rFonts w:asciiTheme="minorHAnsi" w:hAnsiTheme="minorHAnsi" w:cstheme="minorHAnsi"/>
          <w:sz w:val="22"/>
          <w:szCs w:val="22"/>
        </w:rPr>
        <w:t xml:space="preserve"> każdorazowo w przypadku </w:t>
      </w:r>
      <w:r w:rsidR="0038345C" w:rsidRPr="00E846D0">
        <w:rPr>
          <w:rFonts w:asciiTheme="minorHAnsi" w:hAnsiTheme="minorHAnsi" w:cstheme="minorHAnsi"/>
          <w:sz w:val="22"/>
          <w:szCs w:val="22"/>
        </w:rPr>
        <w:t>niezwrócenia</w:t>
      </w:r>
      <w:r w:rsidRPr="00E846D0">
        <w:rPr>
          <w:rFonts w:asciiTheme="minorHAnsi" w:hAnsiTheme="minorHAnsi" w:cstheme="minorHAnsi"/>
          <w:sz w:val="22"/>
          <w:szCs w:val="22"/>
        </w:rPr>
        <w:t xml:space="preserve"> przez Wykonawcę asortymentu w </w:t>
      </w:r>
      <w:r w:rsidR="0038345C" w:rsidRPr="00E846D0">
        <w:rPr>
          <w:rFonts w:asciiTheme="minorHAnsi" w:hAnsiTheme="minorHAnsi" w:cstheme="minorHAnsi"/>
          <w:sz w:val="22"/>
          <w:szCs w:val="22"/>
        </w:rPr>
        <w:t>terminie,</w:t>
      </w:r>
      <w:r w:rsidRPr="00E846D0">
        <w:rPr>
          <w:rFonts w:asciiTheme="minorHAnsi" w:hAnsiTheme="minorHAnsi" w:cstheme="minorHAnsi"/>
          <w:sz w:val="22"/>
          <w:szCs w:val="22"/>
        </w:rPr>
        <w:t xml:space="preserve"> o którym mowa w §5 ust.</w:t>
      </w:r>
      <w:r w:rsidR="009C5B9C" w:rsidRPr="00E846D0">
        <w:rPr>
          <w:rFonts w:asciiTheme="minorHAnsi" w:hAnsiTheme="minorHAnsi" w:cstheme="minorHAnsi"/>
          <w:sz w:val="22"/>
          <w:szCs w:val="22"/>
        </w:rPr>
        <w:t xml:space="preserve"> </w:t>
      </w:r>
      <w:r w:rsidRPr="00E846D0">
        <w:rPr>
          <w:rFonts w:asciiTheme="minorHAnsi" w:hAnsiTheme="minorHAnsi" w:cstheme="minorHAnsi"/>
          <w:sz w:val="22"/>
          <w:szCs w:val="22"/>
        </w:rPr>
        <w:t xml:space="preserve">4 </w:t>
      </w:r>
      <w:r w:rsidR="0038345C">
        <w:rPr>
          <w:rFonts w:asciiTheme="minorHAnsi" w:hAnsiTheme="minorHAnsi" w:cstheme="minorHAnsi"/>
          <w:sz w:val="22"/>
          <w:szCs w:val="22"/>
        </w:rPr>
        <w:t xml:space="preserve">- </w:t>
      </w:r>
      <w:r w:rsidRPr="00E846D0">
        <w:rPr>
          <w:rFonts w:asciiTheme="minorHAnsi" w:hAnsiTheme="minorHAnsi" w:cstheme="minorHAnsi"/>
          <w:sz w:val="22"/>
          <w:szCs w:val="22"/>
        </w:rPr>
        <w:t xml:space="preserve">za każdy dzień zwłoki w dostarczeniu asortymentu odebranego przez Wykonawcę. </w:t>
      </w:r>
      <w:r w:rsidR="00BB0181" w:rsidRPr="00E846D0">
        <w:rPr>
          <w:rFonts w:asciiTheme="minorHAnsi" w:hAnsiTheme="minorHAnsi" w:cstheme="minorHAnsi"/>
          <w:sz w:val="22"/>
          <w:szCs w:val="22"/>
        </w:rPr>
        <w:t>Za</w:t>
      </w:r>
      <w:r w:rsidRPr="00E846D0">
        <w:rPr>
          <w:rFonts w:asciiTheme="minorHAnsi" w:hAnsiTheme="minorHAnsi" w:cstheme="minorHAnsi"/>
          <w:sz w:val="22"/>
          <w:szCs w:val="22"/>
        </w:rPr>
        <w:t xml:space="preserve"> dany miesiącu</w:t>
      </w:r>
      <w:r w:rsidR="00FE0ABE" w:rsidRPr="00E846D0">
        <w:rPr>
          <w:rFonts w:asciiTheme="minorHAnsi" w:hAnsiTheme="minorHAnsi" w:cstheme="minorHAnsi"/>
          <w:sz w:val="22"/>
          <w:szCs w:val="22"/>
        </w:rPr>
        <w:t xml:space="preserve"> </w:t>
      </w:r>
      <w:r w:rsidRPr="00E846D0">
        <w:rPr>
          <w:rFonts w:asciiTheme="minorHAnsi" w:hAnsiTheme="minorHAnsi" w:cstheme="minorHAnsi"/>
          <w:sz w:val="22"/>
          <w:szCs w:val="22"/>
        </w:rPr>
        <w:t xml:space="preserve">kalendarzowym kara z tego tytułu nie może przekroczyć </w:t>
      </w:r>
      <w:r w:rsidR="00FE0ABE" w:rsidRPr="00E846D0">
        <w:rPr>
          <w:rFonts w:asciiTheme="minorHAnsi" w:hAnsiTheme="minorHAnsi" w:cstheme="minorHAnsi"/>
          <w:sz w:val="22"/>
          <w:szCs w:val="22"/>
        </w:rPr>
        <w:t>1</w:t>
      </w:r>
      <w:r w:rsidRPr="00E846D0">
        <w:rPr>
          <w:rFonts w:asciiTheme="minorHAnsi" w:hAnsiTheme="minorHAnsi" w:cstheme="minorHAnsi"/>
          <w:sz w:val="22"/>
          <w:szCs w:val="22"/>
        </w:rPr>
        <w:t>% kwoty brutto, o której mowa w §3 ust.</w:t>
      </w:r>
      <w:r w:rsidR="00A70706" w:rsidRPr="00E846D0">
        <w:rPr>
          <w:rFonts w:asciiTheme="minorHAnsi" w:hAnsiTheme="minorHAnsi" w:cstheme="minorHAnsi"/>
          <w:sz w:val="22"/>
          <w:szCs w:val="22"/>
        </w:rPr>
        <w:t xml:space="preserve"> 1</w:t>
      </w:r>
      <w:r w:rsidR="00676DE0" w:rsidRPr="00E846D0">
        <w:rPr>
          <w:rFonts w:asciiTheme="minorHAnsi" w:hAnsiTheme="minorHAnsi" w:cstheme="minorHAnsi"/>
          <w:sz w:val="22"/>
          <w:szCs w:val="22"/>
        </w:rPr>
        <w:t xml:space="preserve"> zdanie </w:t>
      </w:r>
      <w:r w:rsidR="00A70706" w:rsidRPr="00E846D0">
        <w:rPr>
          <w:rFonts w:asciiTheme="minorHAnsi" w:hAnsiTheme="minorHAnsi" w:cstheme="minorHAnsi"/>
          <w:sz w:val="22"/>
          <w:szCs w:val="22"/>
        </w:rPr>
        <w:t>drugie</w:t>
      </w:r>
      <w:r w:rsidR="008726EF" w:rsidRPr="00E846D0">
        <w:rPr>
          <w:rFonts w:asciiTheme="minorHAnsi" w:hAnsiTheme="minorHAnsi" w:cstheme="minorHAnsi"/>
          <w:sz w:val="22"/>
          <w:szCs w:val="22"/>
        </w:rPr>
        <w:t xml:space="preserve"> (maksymalnej wartości umowy brutto)</w:t>
      </w:r>
      <w:r w:rsidR="00CF1026" w:rsidRPr="00E846D0">
        <w:rPr>
          <w:rFonts w:asciiTheme="minorHAnsi" w:hAnsiTheme="minorHAnsi" w:cstheme="minorHAnsi"/>
          <w:sz w:val="22"/>
          <w:szCs w:val="22"/>
        </w:rPr>
        <w:t>;</w:t>
      </w:r>
    </w:p>
    <w:p w14:paraId="046EA6DE" w14:textId="49967151" w:rsidR="003B495B" w:rsidRPr="00E846D0" w:rsidRDefault="003B495B" w:rsidP="003B495B">
      <w:pPr>
        <w:pStyle w:val="Textbody"/>
        <w:numPr>
          <w:ilvl w:val="0"/>
          <w:numId w:val="32"/>
        </w:numPr>
        <w:tabs>
          <w:tab w:val="left" w:pos="3828"/>
        </w:tabs>
        <w:spacing w:after="0" w:line="200" w:lineRule="atLeast"/>
        <w:ind w:left="1134" w:hanging="283"/>
        <w:jc w:val="both"/>
        <w:rPr>
          <w:rFonts w:asciiTheme="minorHAnsi" w:hAnsiTheme="minorHAnsi" w:cstheme="minorHAnsi"/>
          <w:color w:val="auto"/>
          <w:sz w:val="22"/>
          <w:szCs w:val="22"/>
        </w:rPr>
      </w:pPr>
      <w:r w:rsidRPr="00E846D0">
        <w:rPr>
          <w:rFonts w:asciiTheme="minorHAnsi" w:hAnsiTheme="minorHAnsi" w:cstheme="minorHAnsi"/>
          <w:color w:val="auto"/>
          <w:sz w:val="22"/>
          <w:szCs w:val="22"/>
        </w:rPr>
        <w:t>w przypadku stwierdzenia przez Zamawiającego naruszenia obowiązku zatrudnienia na podstawie umowy o pracę przez Wykonawcę</w:t>
      </w:r>
      <w:r w:rsidR="00CF1026" w:rsidRPr="00E846D0">
        <w:rPr>
          <w:rFonts w:asciiTheme="minorHAnsi" w:hAnsiTheme="minorHAnsi" w:cstheme="minorHAnsi"/>
          <w:color w:val="auto"/>
          <w:sz w:val="22"/>
          <w:szCs w:val="22"/>
        </w:rPr>
        <w:t xml:space="preserve"> lub </w:t>
      </w:r>
      <w:r w:rsidRPr="00E846D0">
        <w:rPr>
          <w:rFonts w:asciiTheme="minorHAnsi" w:hAnsiTheme="minorHAnsi" w:cstheme="minorHAnsi"/>
          <w:color w:val="auto"/>
          <w:sz w:val="22"/>
          <w:szCs w:val="22"/>
        </w:rPr>
        <w:t xml:space="preserve">podwykonawcę osoby biorącej udział w realizacji przedmiotu umowy zgodnie z §9 umowy, w wysokości </w:t>
      </w:r>
      <w:r w:rsidR="00733861" w:rsidRPr="00E846D0">
        <w:rPr>
          <w:rFonts w:asciiTheme="minorHAnsi" w:hAnsiTheme="minorHAnsi" w:cstheme="minorHAnsi"/>
          <w:color w:val="auto"/>
          <w:sz w:val="22"/>
          <w:szCs w:val="22"/>
        </w:rPr>
        <w:t>3</w:t>
      </w:r>
      <w:r w:rsidRPr="00E846D0">
        <w:rPr>
          <w:rFonts w:asciiTheme="minorHAnsi" w:hAnsiTheme="minorHAnsi" w:cstheme="minorHAnsi"/>
          <w:color w:val="auto"/>
          <w:sz w:val="22"/>
          <w:szCs w:val="22"/>
        </w:rPr>
        <w:t>00 zł za każdy stwierdzony przypadek</w:t>
      </w:r>
      <w:r w:rsidR="00CF1026" w:rsidRPr="00E846D0">
        <w:rPr>
          <w:rFonts w:asciiTheme="minorHAnsi" w:hAnsiTheme="minorHAnsi" w:cstheme="minorHAnsi"/>
          <w:color w:val="auto"/>
          <w:sz w:val="22"/>
          <w:szCs w:val="22"/>
        </w:rPr>
        <w:t>;</w:t>
      </w:r>
    </w:p>
    <w:p w14:paraId="333794DB" w14:textId="24A0097A" w:rsidR="00156DD5" w:rsidRPr="00E846D0" w:rsidRDefault="00E846D0" w:rsidP="00E642D0">
      <w:pPr>
        <w:pStyle w:val="Textbody"/>
        <w:numPr>
          <w:ilvl w:val="0"/>
          <w:numId w:val="32"/>
        </w:numPr>
        <w:tabs>
          <w:tab w:val="left" w:pos="3828"/>
        </w:tabs>
        <w:spacing w:after="0" w:line="200" w:lineRule="atLeast"/>
        <w:ind w:left="1134" w:hanging="283"/>
        <w:jc w:val="both"/>
        <w:rPr>
          <w:rFonts w:asciiTheme="minorHAnsi" w:hAnsiTheme="minorHAnsi" w:cstheme="minorHAnsi"/>
          <w:sz w:val="22"/>
          <w:szCs w:val="22"/>
        </w:rPr>
      </w:pPr>
      <w:r w:rsidRPr="00E846D0">
        <w:rPr>
          <w:rFonts w:asciiTheme="minorHAnsi" w:hAnsiTheme="minorHAnsi" w:cstheme="minorHAnsi"/>
          <w:sz w:val="22"/>
          <w:szCs w:val="22"/>
        </w:rPr>
        <w:t>10</w:t>
      </w:r>
      <w:r w:rsidR="0038345C" w:rsidRPr="00E846D0">
        <w:rPr>
          <w:rFonts w:asciiTheme="minorHAnsi" w:hAnsiTheme="minorHAnsi" w:cstheme="minorHAnsi"/>
          <w:sz w:val="22"/>
          <w:szCs w:val="22"/>
        </w:rPr>
        <w:t>% kwoty</w:t>
      </w:r>
      <w:r w:rsidRPr="00E846D0">
        <w:rPr>
          <w:rFonts w:asciiTheme="minorHAnsi" w:hAnsiTheme="minorHAnsi" w:cstheme="minorHAnsi"/>
          <w:sz w:val="22"/>
          <w:szCs w:val="22"/>
        </w:rPr>
        <w:t xml:space="preserve"> stanowiącej różnicę pomiędzy kwotą brutto, o której mowa w §3 ust.</w:t>
      </w:r>
      <w:r w:rsidR="00A70706" w:rsidRPr="00E846D0">
        <w:rPr>
          <w:rFonts w:asciiTheme="minorHAnsi" w:hAnsiTheme="minorHAnsi" w:cstheme="minorHAnsi"/>
          <w:sz w:val="22"/>
          <w:szCs w:val="22"/>
        </w:rPr>
        <w:t xml:space="preserve"> 1</w:t>
      </w:r>
      <w:r w:rsidR="00676DE0" w:rsidRPr="00E846D0">
        <w:rPr>
          <w:rFonts w:asciiTheme="minorHAnsi" w:hAnsiTheme="minorHAnsi" w:cstheme="minorHAnsi"/>
          <w:sz w:val="22"/>
          <w:szCs w:val="22"/>
        </w:rPr>
        <w:t xml:space="preserve"> zdanie </w:t>
      </w:r>
      <w:r w:rsidR="00A70706" w:rsidRPr="00E846D0">
        <w:rPr>
          <w:rFonts w:asciiTheme="minorHAnsi" w:hAnsiTheme="minorHAnsi" w:cstheme="minorHAnsi"/>
          <w:sz w:val="22"/>
          <w:szCs w:val="22"/>
        </w:rPr>
        <w:t>drugie</w:t>
      </w:r>
      <w:r w:rsidR="008726EF" w:rsidRPr="00E846D0">
        <w:rPr>
          <w:rFonts w:asciiTheme="minorHAnsi" w:hAnsiTheme="minorHAnsi" w:cstheme="minorHAnsi"/>
          <w:sz w:val="22"/>
          <w:szCs w:val="22"/>
        </w:rPr>
        <w:t xml:space="preserve"> </w:t>
      </w:r>
      <w:bookmarkStart w:id="3" w:name="_Hlk185249055"/>
      <w:r w:rsidR="008726EF" w:rsidRPr="00E846D0">
        <w:rPr>
          <w:rFonts w:asciiTheme="minorHAnsi" w:hAnsiTheme="minorHAnsi" w:cstheme="minorHAnsi"/>
          <w:sz w:val="22"/>
          <w:szCs w:val="22"/>
        </w:rPr>
        <w:t>(maksymalną wartości umowy brutto)</w:t>
      </w:r>
      <w:bookmarkEnd w:id="3"/>
      <w:r w:rsidRPr="00E846D0">
        <w:rPr>
          <w:rFonts w:asciiTheme="minorHAnsi" w:hAnsiTheme="minorHAnsi" w:cstheme="minorHAnsi"/>
          <w:sz w:val="22"/>
          <w:szCs w:val="22"/>
        </w:rPr>
        <w:t>, a kwotą brutto zamówienia zrealizowanego do dnia odstąpienia od umowy</w:t>
      </w:r>
      <w:r w:rsidR="00BB0181" w:rsidRPr="00E846D0">
        <w:rPr>
          <w:rFonts w:asciiTheme="minorHAnsi" w:hAnsiTheme="minorHAnsi" w:cstheme="minorHAnsi"/>
          <w:sz w:val="22"/>
          <w:szCs w:val="22"/>
        </w:rPr>
        <w:t xml:space="preserve"> </w:t>
      </w:r>
      <w:r w:rsidRPr="00E846D0">
        <w:rPr>
          <w:rFonts w:asciiTheme="minorHAnsi" w:hAnsiTheme="minorHAnsi" w:cstheme="minorHAnsi"/>
          <w:sz w:val="22"/>
          <w:szCs w:val="22"/>
        </w:rPr>
        <w:t xml:space="preserve">– w przypadku </w:t>
      </w:r>
      <w:r w:rsidR="00CF1026" w:rsidRPr="00E846D0">
        <w:rPr>
          <w:rFonts w:asciiTheme="minorHAnsi" w:hAnsiTheme="minorHAnsi" w:cstheme="minorHAnsi"/>
          <w:sz w:val="22"/>
          <w:szCs w:val="22"/>
        </w:rPr>
        <w:t>odstąpienia</w:t>
      </w:r>
      <w:r w:rsidRPr="00E846D0">
        <w:rPr>
          <w:rFonts w:asciiTheme="minorHAnsi" w:hAnsiTheme="minorHAnsi" w:cstheme="minorHAnsi"/>
          <w:sz w:val="22"/>
          <w:szCs w:val="22"/>
        </w:rPr>
        <w:t xml:space="preserve"> przez Zamawiającego umowy z powodów, o których mowa w §8 umowy lub w przypadku odstąpienia od</w:t>
      </w:r>
      <w:r w:rsidR="00CF1026" w:rsidRPr="00E846D0">
        <w:rPr>
          <w:rFonts w:asciiTheme="minorHAnsi" w:hAnsiTheme="minorHAnsi" w:cstheme="minorHAnsi"/>
          <w:sz w:val="22"/>
          <w:szCs w:val="22"/>
        </w:rPr>
        <w:t>/rozwiązania</w:t>
      </w:r>
      <w:r w:rsidRPr="00E846D0">
        <w:rPr>
          <w:rFonts w:asciiTheme="minorHAnsi" w:hAnsiTheme="minorHAnsi" w:cstheme="minorHAnsi"/>
          <w:sz w:val="22"/>
          <w:szCs w:val="22"/>
        </w:rPr>
        <w:t xml:space="preserve"> umowy przez Zamawiającego z powodu </w:t>
      </w:r>
      <w:r w:rsidR="00A70706" w:rsidRPr="00E846D0">
        <w:rPr>
          <w:rFonts w:asciiTheme="minorHAnsi" w:hAnsiTheme="minorHAnsi" w:cstheme="minorHAnsi"/>
          <w:sz w:val="22"/>
          <w:szCs w:val="22"/>
        </w:rPr>
        <w:t xml:space="preserve">innych </w:t>
      </w:r>
      <w:r w:rsidRPr="00E846D0">
        <w:rPr>
          <w:rFonts w:asciiTheme="minorHAnsi" w:hAnsiTheme="minorHAnsi" w:cstheme="minorHAnsi"/>
          <w:sz w:val="22"/>
          <w:szCs w:val="22"/>
        </w:rPr>
        <w:t>okoliczności</w:t>
      </w:r>
      <w:r w:rsidR="00CF1026" w:rsidRPr="00E846D0">
        <w:rPr>
          <w:rFonts w:asciiTheme="minorHAnsi" w:hAnsiTheme="minorHAnsi" w:cstheme="minorHAnsi"/>
          <w:sz w:val="22"/>
          <w:szCs w:val="22"/>
        </w:rPr>
        <w:t>,</w:t>
      </w:r>
      <w:r w:rsidRPr="00E846D0">
        <w:rPr>
          <w:rFonts w:asciiTheme="minorHAnsi" w:hAnsiTheme="minorHAnsi" w:cstheme="minorHAnsi"/>
          <w:sz w:val="22"/>
          <w:szCs w:val="22"/>
        </w:rPr>
        <w:t xml:space="preserve"> za które odpowiada Wykonawca.</w:t>
      </w:r>
    </w:p>
    <w:p w14:paraId="765676F6" w14:textId="2DE8ACFF" w:rsidR="00156DD5" w:rsidRPr="00E846D0" w:rsidRDefault="00E846D0" w:rsidP="00E642D0">
      <w:pPr>
        <w:pStyle w:val="Textbody"/>
        <w:numPr>
          <w:ilvl w:val="0"/>
          <w:numId w:val="31"/>
        </w:numPr>
        <w:tabs>
          <w:tab w:val="left" w:pos="3828"/>
        </w:tabs>
        <w:spacing w:after="0" w:line="200" w:lineRule="atLeast"/>
        <w:jc w:val="both"/>
        <w:rPr>
          <w:rFonts w:asciiTheme="minorHAnsi" w:hAnsiTheme="minorHAnsi" w:cstheme="minorHAnsi"/>
          <w:sz w:val="22"/>
          <w:szCs w:val="22"/>
        </w:rPr>
      </w:pPr>
      <w:r w:rsidRPr="00E846D0">
        <w:rPr>
          <w:rFonts w:asciiTheme="minorHAnsi" w:hAnsiTheme="minorHAnsi" w:cstheme="minorHAnsi"/>
          <w:sz w:val="22"/>
          <w:szCs w:val="22"/>
        </w:rPr>
        <w:t xml:space="preserve">Kary umowne podlegają </w:t>
      </w:r>
      <w:r w:rsidR="0044452D" w:rsidRPr="00E846D0">
        <w:rPr>
          <w:rFonts w:asciiTheme="minorHAnsi" w:hAnsiTheme="minorHAnsi" w:cstheme="minorHAnsi"/>
          <w:sz w:val="22"/>
          <w:szCs w:val="22"/>
        </w:rPr>
        <w:t>łączeniu</w:t>
      </w:r>
      <w:r w:rsidRPr="00E846D0">
        <w:rPr>
          <w:rFonts w:asciiTheme="minorHAnsi" w:hAnsiTheme="minorHAnsi" w:cstheme="minorHAnsi"/>
          <w:sz w:val="22"/>
          <w:szCs w:val="22"/>
        </w:rPr>
        <w:t xml:space="preserve"> w przypadku zaistnienia okoliczności uzasadniających ich naliczanie. Łączna maksymalna wysokość kar umownych jakie może dochodzić Zamawiający z tytułów wskazanych w niniejszej umowie nie może przekroczyć łącznie 30% kwoty brutto wskazanej w §3 ust.</w:t>
      </w:r>
      <w:r w:rsidR="000775A8" w:rsidRPr="00E846D0">
        <w:rPr>
          <w:rFonts w:asciiTheme="minorHAnsi" w:hAnsiTheme="minorHAnsi" w:cstheme="minorHAnsi"/>
          <w:sz w:val="22"/>
          <w:szCs w:val="22"/>
        </w:rPr>
        <w:t xml:space="preserve"> 1</w:t>
      </w:r>
      <w:r w:rsidRPr="00E846D0">
        <w:rPr>
          <w:rFonts w:asciiTheme="minorHAnsi" w:hAnsiTheme="minorHAnsi" w:cstheme="minorHAnsi"/>
          <w:sz w:val="22"/>
          <w:szCs w:val="22"/>
        </w:rPr>
        <w:t xml:space="preserve"> </w:t>
      </w:r>
      <w:r w:rsidR="0044452D" w:rsidRPr="00E846D0">
        <w:rPr>
          <w:rFonts w:asciiTheme="minorHAnsi" w:hAnsiTheme="minorHAnsi" w:cstheme="minorHAnsi"/>
          <w:sz w:val="22"/>
          <w:szCs w:val="22"/>
        </w:rPr>
        <w:t xml:space="preserve">zdanie </w:t>
      </w:r>
      <w:r w:rsidR="000775A8" w:rsidRPr="00E846D0">
        <w:rPr>
          <w:rFonts w:asciiTheme="minorHAnsi" w:hAnsiTheme="minorHAnsi" w:cstheme="minorHAnsi"/>
          <w:sz w:val="22"/>
          <w:szCs w:val="22"/>
        </w:rPr>
        <w:t>drugie</w:t>
      </w:r>
      <w:r w:rsidR="008726EF" w:rsidRPr="00E846D0">
        <w:rPr>
          <w:rFonts w:asciiTheme="minorHAnsi" w:hAnsiTheme="minorHAnsi" w:cstheme="minorHAnsi"/>
          <w:sz w:val="22"/>
          <w:szCs w:val="22"/>
        </w:rPr>
        <w:t xml:space="preserve"> (maksymalnej wartości umowy brutto)</w:t>
      </w:r>
      <w:r w:rsidRPr="00E846D0">
        <w:rPr>
          <w:rFonts w:asciiTheme="minorHAnsi" w:hAnsiTheme="minorHAnsi" w:cstheme="minorHAnsi"/>
          <w:sz w:val="22"/>
          <w:szCs w:val="22"/>
        </w:rPr>
        <w:t>.</w:t>
      </w:r>
    </w:p>
    <w:p w14:paraId="6E1EC0AA" w14:textId="53C71DFA" w:rsidR="00156DD5" w:rsidRPr="00E846D0" w:rsidRDefault="00E846D0" w:rsidP="00E642D0">
      <w:pPr>
        <w:pStyle w:val="Textbody"/>
        <w:numPr>
          <w:ilvl w:val="0"/>
          <w:numId w:val="31"/>
        </w:numPr>
        <w:tabs>
          <w:tab w:val="left" w:pos="3828"/>
        </w:tabs>
        <w:spacing w:after="0" w:line="200" w:lineRule="atLeast"/>
        <w:jc w:val="both"/>
        <w:rPr>
          <w:rFonts w:asciiTheme="minorHAnsi" w:hAnsiTheme="minorHAnsi" w:cstheme="minorHAnsi"/>
          <w:sz w:val="22"/>
          <w:szCs w:val="22"/>
        </w:rPr>
      </w:pPr>
      <w:r w:rsidRPr="00E846D0">
        <w:rPr>
          <w:rFonts w:asciiTheme="minorHAnsi" w:hAnsiTheme="minorHAnsi" w:cstheme="minorHAnsi"/>
          <w:sz w:val="22"/>
          <w:szCs w:val="22"/>
        </w:rPr>
        <w:t xml:space="preserve">Zamawiający zastrzega sobie prawo dochodzenia odszkodowania </w:t>
      </w:r>
      <w:r w:rsidR="00FE0ABE" w:rsidRPr="00E846D0">
        <w:rPr>
          <w:rFonts w:asciiTheme="minorHAnsi" w:hAnsiTheme="minorHAnsi" w:cstheme="minorHAnsi"/>
          <w:sz w:val="22"/>
          <w:szCs w:val="22"/>
        </w:rPr>
        <w:t xml:space="preserve">uzupełniającego </w:t>
      </w:r>
      <w:r w:rsidRPr="00E846D0">
        <w:rPr>
          <w:rFonts w:asciiTheme="minorHAnsi" w:hAnsiTheme="minorHAnsi" w:cstheme="minorHAnsi"/>
          <w:sz w:val="22"/>
          <w:szCs w:val="22"/>
        </w:rPr>
        <w:t>ponad zastrzeżone kary umowne do wysokości rzeczywiście poniesionej szkody.</w:t>
      </w:r>
    </w:p>
    <w:p w14:paraId="13159D05" w14:textId="466FA922" w:rsidR="00156DD5" w:rsidRPr="00E846D0" w:rsidRDefault="00E846D0" w:rsidP="00E642D0">
      <w:pPr>
        <w:pStyle w:val="Textbody"/>
        <w:numPr>
          <w:ilvl w:val="0"/>
          <w:numId w:val="31"/>
        </w:numPr>
        <w:tabs>
          <w:tab w:val="left" w:pos="3828"/>
        </w:tabs>
        <w:spacing w:after="0" w:line="200" w:lineRule="atLeast"/>
        <w:jc w:val="both"/>
        <w:rPr>
          <w:rFonts w:asciiTheme="minorHAnsi" w:hAnsiTheme="minorHAnsi" w:cstheme="minorHAnsi"/>
          <w:sz w:val="22"/>
          <w:szCs w:val="22"/>
        </w:rPr>
      </w:pPr>
      <w:r w:rsidRPr="00E846D0">
        <w:rPr>
          <w:rFonts w:asciiTheme="minorHAnsi" w:hAnsiTheme="minorHAnsi" w:cstheme="minorHAnsi"/>
          <w:sz w:val="22"/>
          <w:szCs w:val="22"/>
        </w:rPr>
        <w:t>Kary nałożone przez organy państwowe za nieprzestrzeganie przepisów sanitarnych, bhp, p-</w:t>
      </w:r>
      <w:proofErr w:type="spellStart"/>
      <w:r w:rsidRPr="00E846D0">
        <w:rPr>
          <w:rFonts w:asciiTheme="minorHAnsi" w:hAnsiTheme="minorHAnsi" w:cstheme="minorHAnsi"/>
          <w:sz w:val="22"/>
          <w:szCs w:val="22"/>
        </w:rPr>
        <w:t>poż</w:t>
      </w:r>
      <w:proofErr w:type="spellEnd"/>
      <w:r w:rsidRPr="00E846D0">
        <w:rPr>
          <w:rFonts w:asciiTheme="minorHAnsi" w:hAnsiTheme="minorHAnsi" w:cstheme="minorHAnsi"/>
          <w:sz w:val="22"/>
          <w:szCs w:val="22"/>
        </w:rPr>
        <w:t>, i innych, a będące wynikiem nienależytej realizacji niniejszej umowy przez Wykonawcę</w:t>
      </w:r>
      <w:r w:rsidR="000775A8" w:rsidRPr="00E846D0">
        <w:rPr>
          <w:rFonts w:asciiTheme="minorHAnsi" w:hAnsiTheme="minorHAnsi" w:cstheme="minorHAnsi"/>
          <w:sz w:val="22"/>
          <w:szCs w:val="22"/>
        </w:rPr>
        <w:t>,</w:t>
      </w:r>
      <w:r w:rsidRPr="00E846D0">
        <w:rPr>
          <w:rFonts w:asciiTheme="minorHAnsi" w:hAnsiTheme="minorHAnsi" w:cstheme="minorHAnsi"/>
          <w:sz w:val="22"/>
          <w:szCs w:val="22"/>
        </w:rPr>
        <w:t xml:space="preserve"> obciążają Wykonawcę.</w:t>
      </w:r>
    </w:p>
    <w:p w14:paraId="3F358D00" w14:textId="77777777" w:rsidR="00156DD5" w:rsidRPr="00E846D0" w:rsidRDefault="00E846D0">
      <w:pPr>
        <w:pStyle w:val="Textbody"/>
        <w:spacing w:after="0" w:line="200" w:lineRule="atLeast"/>
        <w:jc w:val="center"/>
        <w:rPr>
          <w:rFonts w:asciiTheme="minorHAnsi" w:hAnsiTheme="minorHAnsi" w:cstheme="minorHAnsi"/>
          <w:sz w:val="22"/>
          <w:szCs w:val="22"/>
        </w:rPr>
      </w:pPr>
      <w:r w:rsidRPr="00E846D0">
        <w:rPr>
          <w:rFonts w:asciiTheme="minorHAnsi" w:hAnsiTheme="minorHAnsi" w:cstheme="minorHAnsi"/>
          <w:sz w:val="22"/>
          <w:szCs w:val="22"/>
        </w:rPr>
        <w:t>§7</w:t>
      </w:r>
    </w:p>
    <w:p w14:paraId="0FB22FCD" w14:textId="544B98BF" w:rsidR="00CA6DF3" w:rsidRPr="00E846D0" w:rsidRDefault="00CA6DF3" w:rsidP="000775A8">
      <w:pPr>
        <w:pStyle w:val="Textbody"/>
        <w:numPr>
          <w:ilvl w:val="1"/>
          <w:numId w:val="31"/>
        </w:numPr>
        <w:spacing w:after="0" w:line="200" w:lineRule="atLeast"/>
        <w:ind w:left="709" w:hanging="283"/>
        <w:jc w:val="both"/>
        <w:rPr>
          <w:rFonts w:asciiTheme="minorHAnsi" w:hAnsiTheme="minorHAnsi" w:cstheme="minorHAnsi"/>
          <w:sz w:val="22"/>
          <w:szCs w:val="22"/>
        </w:rPr>
      </w:pPr>
      <w:r w:rsidRPr="00E846D0">
        <w:rPr>
          <w:rFonts w:asciiTheme="minorHAnsi" w:hAnsiTheme="minorHAnsi" w:cstheme="minorHAnsi"/>
          <w:sz w:val="22"/>
          <w:szCs w:val="22"/>
        </w:rPr>
        <w:t xml:space="preserve">Wykonawca ponosi pełną odpowiedzialność za asortyment pralniczy przekazany do prania, od momentu jego odbioru </w:t>
      </w:r>
      <w:r w:rsidR="00CF1026" w:rsidRPr="00E846D0">
        <w:rPr>
          <w:rFonts w:asciiTheme="minorHAnsi" w:hAnsiTheme="minorHAnsi" w:cstheme="minorHAnsi"/>
          <w:sz w:val="22"/>
          <w:szCs w:val="22"/>
        </w:rPr>
        <w:t>od</w:t>
      </w:r>
      <w:r w:rsidRPr="00E846D0">
        <w:rPr>
          <w:rFonts w:asciiTheme="minorHAnsi" w:hAnsiTheme="minorHAnsi" w:cstheme="minorHAnsi"/>
          <w:sz w:val="22"/>
          <w:szCs w:val="22"/>
        </w:rPr>
        <w:t xml:space="preserve"> Zamawiającego, do momentu jego zwrotu (dostarczenia) </w:t>
      </w:r>
      <w:r w:rsidR="00262A68">
        <w:rPr>
          <w:rFonts w:asciiTheme="minorHAnsi" w:hAnsiTheme="minorHAnsi" w:cstheme="minorHAnsi"/>
          <w:sz w:val="22"/>
          <w:szCs w:val="22"/>
        </w:rPr>
        <w:t>Zamawiającemu</w:t>
      </w:r>
      <w:r w:rsidRPr="00E846D0">
        <w:rPr>
          <w:rFonts w:asciiTheme="minorHAnsi" w:hAnsiTheme="minorHAnsi" w:cstheme="minorHAnsi"/>
          <w:sz w:val="22"/>
          <w:szCs w:val="22"/>
        </w:rPr>
        <w:t>.</w:t>
      </w:r>
    </w:p>
    <w:p w14:paraId="50FE0697" w14:textId="1401AB6A" w:rsidR="00CA6DF3" w:rsidRPr="00E846D0" w:rsidRDefault="00CA6DF3" w:rsidP="000775A8">
      <w:pPr>
        <w:pStyle w:val="Textbody"/>
        <w:numPr>
          <w:ilvl w:val="1"/>
          <w:numId w:val="31"/>
        </w:numPr>
        <w:spacing w:after="0"/>
        <w:ind w:left="709" w:hanging="284"/>
        <w:jc w:val="both"/>
        <w:rPr>
          <w:rFonts w:asciiTheme="minorHAnsi" w:hAnsiTheme="minorHAnsi" w:cstheme="minorHAnsi"/>
          <w:sz w:val="22"/>
          <w:szCs w:val="22"/>
        </w:rPr>
      </w:pPr>
      <w:r w:rsidRPr="00E846D0">
        <w:rPr>
          <w:rFonts w:asciiTheme="minorHAnsi" w:hAnsiTheme="minorHAnsi" w:cstheme="minorHAnsi"/>
          <w:sz w:val="22"/>
          <w:szCs w:val="22"/>
        </w:rPr>
        <w:t>Wykonawca ponosi odpowiedzialność za zagubienie lub uszkodzenia mechaniczne asortymentu pralniczego przekazanego do prania</w:t>
      </w:r>
      <w:r w:rsidR="00CE0301">
        <w:rPr>
          <w:rFonts w:asciiTheme="minorHAnsi" w:hAnsiTheme="minorHAnsi" w:cstheme="minorHAnsi"/>
          <w:sz w:val="22"/>
          <w:szCs w:val="22"/>
        </w:rPr>
        <w:t xml:space="preserve">, </w:t>
      </w:r>
      <w:r w:rsidRPr="00E846D0">
        <w:rPr>
          <w:rFonts w:asciiTheme="minorHAnsi" w:hAnsiTheme="minorHAnsi" w:cstheme="minorHAnsi"/>
          <w:sz w:val="22"/>
          <w:szCs w:val="22"/>
        </w:rPr>
        <w:t>powstałe w związku z wykonywaniem usługi prania. W przypadku zagubienia lub zniszczenia poszczególnych asortymentów przyjętych przez Wykonawcę do prania, Wykonawca zapłaci Zamawiającemu równowartość zaginionego</w:t>
      </w:r>
      <w:r w:rsidR="00CF1026" w:rsidRPr="00E846D0">
        <w:rPr>
          <w:rFonts w:asciiTheme="minorHAnsi" w:hAnsiTheme="minorHAnsi" w:cstheme="minorHAnsi"/>
          <w:sz w:val="22"/>
          <w:szCs w:val="22"/>
        </w:rPr>
        <w:t>/zniszczonego</w:t>
      </w:r>
      <w:r w:rsidRPr="00E846D0">
        <w:rPr>
          <w:rFonts w:asciiTheme="minorHAnsi" w:hAnsiTheme="minorHAnsi" w:cstheme="minorHAnsi"/>
          <w:sz w:val="22"/>
          <w:szCs w:val="22"/>
        </w:rPr>
        <w:t xml:space="preserve"> asortymentu. Cenę za 1 szt. asortymentu ustala się wg ceny nabycia asortymentu przez Zamawiającego.</w:t>
      </w:r>
    </w:p>
    <w:p w14:paraId="3C4FA074" w14:textId="77777777" w:rsidR="00CA6DF3" w:rsidRPr="00E846D0" w:rsidRDefault="00CA6DF3" w:rsidP="000775A8">
      <w:pPr>
        <w:pStyle w:val="Textbody"/>
        <w:numPr>
          <w:ilvl w:val="1"/>
          <w:numId w:val="31"/>
        </w:numPr>
        <w:spacing w:after="0"/>
        <w:ind w:left="709" w:hanging="284"/>
        <w:jc w:val="both"/>
        <w:rPr>
          <w:rFonts w:asciiTheme="minorHAnsi" w:hAnsiTheme="minorHAnsi" w:cstheme="minorHAnsi"/>
          <w:sz w:val="22"/>
          <w:szCs w:val="22"/>
        </w:rPr>
      </w:pPr>
      <w:r w:rsidRPr="00E846D0">
        <w:rPr>
          <w:rFonts w:asciiTheme="minorHAnsi" w:hAnsiTheme="minorHAnsi" w:cstheme="minorHAnsi"/>
          <w:sz w:val="22"/>
          <w:szCs w:val="22"/>
        </w:rPr>
        <w:t>W sytuacjach spornych, powstałych w trakcie wykonywania usługi prania, ustalenia dotyczące stopnia zniszczenia asortymentu lub jego zagubienia, podejmować będzie komisja złożona z przedstawicieli Zamawiającego i Wykonawcy.</w:t>
      </w:r>
    </w:p>
    <w:p w14:paraId="38DE1E3E" w14:textId="77777777" w:rsidR="00663A22" w:rsidRPr="00E846D0" w:rsidRDefault="00663A22" w:rsidP="000775A8">
      <w:pPr>
        <w:pStyle w:val="Textbody"/>
        <w:numPr>
          <w:ilvl w:val="1"/>
          <w:numId w:val="31"/>
        </w:numPr>
        <w:spacing w:after="0"/>
        <w:ind w:left="709" w:hanging="284"/>
        <w:jc w:val="both"/>
        <w:rPr>
          <w:rFonts w:asciiTheme="minorHAnsi" w:hAnsiTheme="minorHAnsi" w:cstheme="minorHAnsi"/>
          <w:sz w:val="22"/>
          <w:szCs w:val="22"/>
        </w:rPr>
      </w:pPr>
      <w:r w:rsidRPr="00E846D0">
        <w:rPr>
          <w:rFonts w:asciiTheme="minorHAnsi" w:hAnsiTheme="minorHAnsi" w:cstheme="minorHAnsi"/>
          <w:sz w:val="22"/>
          <w:szCs w:val="22"/>
        </w:rPr>
        <w:t>Wykonawca ponosi odpowiedzialność odszkodowawczą za szkody wyrządzone przez pracowników Wykonawcy lub przez osoby działające na jego zlecenie przy wykonywaniu lub w związku ze świadczeniem usługi stanowiącej przedmiot niniejszej umowy.</w:t>
      </w:r>
    </w:p>
    <w:p w14:paraId="40F2C11A" w14:textId="66579935" w:rsidR="00CA6DF3" w:rsidRDefault="00663A22" w:rsidP="00E07386">
      <w:pPr>
        <w:pStyle w:val="Textbody"/>
        <w:numPr>
          <w:ilvl w:val="1"/>
          <w:numId w:val="31"/>
        </w:numPr>
        <w:spacing w:after="0"/>
        <w:ind w:left="709" w:hanging="284"/>
        <w:jc w:val="both"/>
        <w:rPr>
          <w:rFonts w:asciiTheme="minorHAnsi" w:hAnsiTheme="minorHAnsi" w:cstheme="minorHAnsi"/>
          <w:sz w:val="22"/>
          <w:szCs w:val="22"/>
        </w:rPr>
      </w:pPr>
      <w:r w:rsidRPr="00E846D0">
        <w:rPr>
          <w:rFonts w:asciiTheme="minorHAnsi" w:hAnsiTheme="minorHAnsi" w:cstheme="minorHAnsi"/>
          <w:sz w:val="22"/>
          <w:szCs w:val="22"/>
        </w:rPr>
        <w:t xml:space="preserve">Wykonawca odpowiada za szkody spowodowane czynem niedozwolonym lub niewykonaniem albo nienależytym wykonaniem </w:t>
      </w:r>
      <w:r w:rsidR="00CE0301">
        <w:rPr>
          <w:rFonts w:asciiTheme="minorHAnsi" w:hAnsiTheme="minorHAnsi" w:cstheme="minorHAnsi"/>
          <w:sz w:val="22"/>
          <w:szCs w:val="22"/>
        </w:rPr>
        <w:t xml:space="preserve">przez Wykonawcę swoich </w:t>
      </w:r>
      <w:r w:rsidRPr="00E846D0">
        <w:rPr>
          <w:rFonts w:asciiTheme="minorHAnsi" w:hAnsiTheme="minorHAnsi" w:cstheme="minorHAnsi"/>
          <w:sz w:val="22"/>
          <w:szCs w:val="22"/>
        </w:rPr>
        <w:t>obowiązków określonych w niniejszej umowie.</w:t>
      </w:r>
    </w:p>
    <w:p w14:paraId="3AB0BD28" w14:textId="77777777" w:rsidR="00CE0301" w:rsidRPr="00E846D0" w:rsidRDefault="00CE0301" w:rsidP="00CE0301">
      <w:pPr>
        <w:pStyle w:val="Textbody"/>
        <w:spacing w:after="0"/>
        <w:ind w:left="709"/>
        <w:jc w:val="both"/>
        <w:rPr>
          <w:rFonts w:asciiTheme="minorHAnsi" w:hAnsiTheme="minorHAnsi" w:cstheme="minorHAnsi"/>
          <w:sz w:val="22"/>
          <w:szCs w:val="22"/>
        </w:rPr>
      </w:pPr>
    </w:p>
    <w:p w14:paraId="309E1E48" w14:textId="77777777" w:rsidR="00156DD5" w:rsidRPr="00E846D0" w:rsidRDefault="00E846D0">
      <w:pPr>
        <w:pStyle w:val="Textbody"/>
        <w:spacing w:after="0" w:line="200" w:lineRule="atLeast"/>
        <w:jc w:val="center"/>
        <w:rPr>
          <w:rFonts w:asciiTheme="minorHAnsi" w:hAnsiTheme="minorHAnsi" w:cstheme="minorHAnsi"/>
          <w:sz w:val="22"/>
          <w:szCs w:val="22"/>
        </w:rPr>
      </w:pPr>
      <w:r w:rsidRPr="00E846D0">
        <w:rPr>
          <w:rFonts w:asciiTheme="minorHAnsi" w:hAnsiTheme="minorHAnsi" w:cstheme="minorHAnsi"/>
          <w:sz w:val="22"/>
          <w:szCs w:val="22"/>
        </w:rPr>
        <w:t>§8</w:t>
      </w:r>
    </w:p>
    <w:p w14:paraId="3CFC9037" w14:textId="790E13D4" w:rsidR="00156DD5" w:rsidRPr="00E846D0" w:rsidRDefault="00E846D0" w:rsidP="00F87D79">
      <w:pPr>
        <w:pStyle w:val="Textbody"/>
        <w:numPr>
          <w:ilvl w:val="1"/>
          <w:numId w:val="35"/>
        </w:numPr>
        <w:spacing w:after="0" w:line="200" w:lineRule="atLeast"/>
        <w:ind w:left="709" w:hanging="283"/>
        <w:jc w:val="both"/>
        <w:rPr>
          <w:rFonts w:asciiTheme="minorHAnsi" w:hAnsiTheme="minorHAnsi" w:cstheme="minorHAnsi"/>
          <w:sz w:val="22"/>
          <w:szCs w:val="22"/>
        </w:rPr>
      </w:pPr>
      <w:r w:rsidRPr="00E846D0">
        <w:rPr>
          <w:rFonts w:asciiTheme="minorHAnsi" w:hAnsiTheme="minorHAnsi" w:cstheme="minorHAnsi"/>
          <w:sz w:val="22"/>
          <w:szCs w:val="22"/>
        </w:rPr>
        <w:t xml:space="preserve">Zamawiający uprawniony jest do </w:t>
      </w:r>
      <w:r w:rsidR="00FF1897" w:rsidRPr="00E846D0">
        <w:rPr>
          <w:rFonts w:asciiTheme="minorHAnsi" w:hAnsiTheme="minorHAnsi" w:cstheme="minorHAnsi"/>
          <w:sz w:val="22"/>
          <w:szCs w:val="22"/>
        </w:rPr>
        <w:t xml:space="preserve">odstąpienia od umowy </w:t>
      </w:r>
      <w:r w:rsidRPr="00E846D0">
        <w:rPr>
          <w:rFonts w:asciiTheme="minorHAnsi" w:hAnsiTheme="minorHAnsi" w:cstheme="minorHAnsi"/>
          <w:sz w:val="22"/>
          <w:szCs w:val="22"/>
        </w:rPr>
        <w:t>w następujących przypadkach:</w:t>
      </w:r>
    </w:p>
    <w:p w14:paraId="0405AFF5" w14:textId="6093C614" w:rsidR="00F87D79" w:rsidRPr="00E846D0" w:rsidRDefault="00F87D79" w:rsidP="00F87D79">
      <w:pPr>
        <w:pStyle w:val="Textbody"/>
        <w:numPr>
          <w:ilvl w:val="0"/>
          <w:numId w:val="40"/>
        </w:numPr>
        <w:spacing w:after="0" w:line="200" w:lineRule="atLeast"/>
        <w:ind w:left="1066" w:hanging="357"/>
        <w:jc w:val="both"/>
        <w:rPr>
          <w:rFonts w:asciiTheme="minorHAnsi" w:hAnsiTheme="minorHAnsi" w:cstheme="minorHAnsi"/>
          <w:sz w:val="22"/>
          <w:szCs w:val="22"/>
        </w:rPr>
      </w:pPr>
      <w:r w:rsidRPr="00E846D0">
        <w:rPr>
          <w:rFonts w:asciiTheme="minorHAnsi" w:hAnsiTheme="minorHAnsi" w:cstheme="minorHAnsi"/>
          <w:sz w:val="22"/>
          <w:szCs w:val="22"/>
        </w:rPr>
        <w:t>co najmniej trzykrotnego powtórzenia się w danym miesiącu kalendarzowym jednego z uchybień wskazanych odpowiednio w § 6 ust.1 pkt. a-c. Uprawnienie Zamawiającego dotyczy każdego miesiąca z osobna;</w:t>
      </w:r>
    </w:p>
    <w:p w14:paraId="693BF54F" w14:textId="7C7BD48E" w:rsidR="00F87D79" w:rsidRPr="00E846D0" w:rsidRDefault="00F87D79" w:rsidP="00F87D79">
      <w:pPr>
        <w:pStyle w:val="Textbody"/>
        <w:numPr>
          <w:ilvl w:val="0"/>
          <w:numId w:val="40"/>
        </w:numPr>
        <w:spacing w:after="0" w:line="200" w:lineRule="atLeast"/>
        <w:ind w:left="1066" w:hanging="357"/>
        <w:jc w:val="both"/>
        <w:rPr>
          <w:rFonts w:asciiTheme="minorHAnsi" w:hAnsiTheme="minorHAnsi" w:cstheme="minorHAnsi"/>
          <w:sz w:val="22"/>
          <w:szCs w:val="22"/>
        </w:rPr>
      </w:pPr>
      <w:r w:rsidRPr="00E846D0">
        <w:rPr>
          <w:rFonts w:asciiTheme="minorHAnsi" w:hAnsiTheme="minorHAnsi" w:cstheme="minorHAnsi"/>
          <w:sz w:val="22"/>
          <w:szCs w:val="22"/>
        </w:rPr>
        <w:t>niezasadnej odmowy wykonania usługi pralniczej objętej umową przez Wykonawcę;</w:t>
      </w:r>
    </w:p>
    <w:p w14:paraId="3C3ED774" w14:textId="28A5D972" w:rsidR="00F87D79" w:rsidRPr="00E846D0" w:rsidRDefault="00F87D79" w:rsidP="00F87D79">
      <w:pPr>
        <w:pStyle w:val="Textbody"/>
        <w:numPr>
          <w:ilvl w:val="0"/>
          <w:numId w:val="40"/>
        </w:numPr>
        <w:spacing w:after="0" w:line="200" w:lineRule="atLeast"/>
        <w:ind w:left="1066" w:hanging="357"/>
        <w:jc w:val="both"/>
        <w:rPr>
          <w:rFonts w:asciiTheme="minorHAnsi" w:hAnsiTheme="minorHAnsi" w:cstheme="minorHAnsi"/>
          <w:sz w:val="22"/>
          <w:szCs w:val="22"/>
        </w:rPr>
      </w:pPr>
      <w:r w:rsidRPr="00E846D0">
        <w:rPr>
          <w:rFonts w:asciiTheme="minorHAnsi" w:hAnsiTheme="minorHAnsi" w:cstheme="minorHAnsi"/>
          <w:sz w:val="22"/>
          <w:szCs w:val="22"/>
        </w:rPr>
        <w:t>nieprzekazania przez Wykonawcę charakterystyki środka piorącego i dezynfekującego stosowanego do asortymentu Zamawiającego, po wcześniejszym zgłoszeniu żądania przez Zamawiającego w tym przedmiocie, wskazującego na termin realizacja żądania nie krótszy niż 5 dni lub nie przekazania listy stosowanych środków biorących i dezynfekujących w stosunku do asortymentu Zamawiającego na skutek takiego wezwania;</w:t>
      </w:r>
    </w:p>
    <w:p w14:paraId="51DC4B5D" w14:textId="499D72D3" w:rsidR="00F87D79" w:rsidRPr="00E846D0" w:rsidRDefault="00F87D79" w:rsidP="00F87D79">
      <w:pPr>
        <w:pStyle w:val="Textbody"/>
        <w:numPr>
          <w:ilvl w:val="0"/>
          <w:numId w:val="40"/>
        </w:numPr>
        <w:spacing w:after="0" w:line="200" w:lineRule="atLeast"/>
        <w:ind w:left="1066" w:hanging="357"/>
        <w:jc w:val="both"/>
        <w:rPr>
          <w:rFonts w:asciiTheme="minorHAnsi" w:hAnsiTheme="minorHAnsi" w:cstheme="minorHAnsi"/>
          <w:sz w:val="22"/>
          <w:szCs w:val="22"/>
        </w:rPr>
      </w:pPr>
      <w:r w:rsidRPr="00E846D0">
        <w:rPr>
          <w:rFonts w:asciiTheme="minorHAnsi" w:hAnsiTheme="minorHAnsi" w:cstheme="minorHAnsi"/>
          <w:sz w:val="22"/>
          <w:szCs w:val="22"/>
        </w:rPr>
        <w:lastRenderedPageBreak/>
        <w:t>stwierdzenia używania przez Wykonawcę środków biorących i dezynfekujących niespełniających wymagań przepisanych prawem lub wymagań wskazanych w SWZ;</w:t>
      </w:r>
    </w:p>
    <w:p w14:paraId="0B4420E8" w14:textId="3B61F2C6" w:rsidR="00F87D79" w:rsidRPr="00E846D0" w:rsidRDefault="00F87D79" w:rsidP="00F87D79">
      <w:pPr>
        <w:pStyle w:val="Textbody"/>
        <w:numPr>
          <w:ilvl w:val="0"/>
          <w:numId w:val="40"/>
        </w:numPr>
        <w:spacing w:after="0" w:line="200" w:lineRule="atLeast"/>
        <w:ind w:left="1066" w:hanging="357"/>
        <w:jc w:val="both"/>
        <w:rPr>
          <w:rFonts w:asciiTheme="minorHAnsi" w:hAnsiTheme="minorHAnsi" w:cstheme="minorHAnsi"/>
          <w:sz w:val="22"/>
          <w:szCs w:val="22"/>
        </w:rPr>
      </w:pPr>
      <w:r w:rsidRPr="00E846D0">
        <w:rPr>
          <w:rFonts w:asciiTheme="minorHAnsi" w:hAnsiTheme="minorHAnsi" w:cstheme="minorHAnsi"/>
          <w:sz w:val="22"/>
          <w:szCs w:val="22"/>
        </w:rPr>
        <w:t>stwierdzenia prania asortymentu pochodzącego od chorych zakaźnie, zakażonych lub podejrzewanych o zakażenie w pralni nieposiadającej bariery higienicznej;</w:t>
      </w:r>
    </w:p>
    <w:p w14:paraId="4FAF09E5" w14:textId="538BBC8A" w:rsidR="00F87D79" w:rsidRPr="00E846D0" w:rsidRDefault="00F87D79" w:rsidP="00F87D79">
      <w:pPr>
        <w:pStyle w:val="Textbody"/>
        <w:numPr>
          <w:ilvl w:val="0"/>
          <w:numId w:val="40"/>
        </w:numPr>
        <w:spacing w:after="0" w:line="200" w:lineRule="atLeast"/>
        <w:ind w:left="1066" w:hanging="357"/>
        <w:jc w:val="both"/>
        <w:rPr>
          <w:rFonts w:asciiTheme="minorHAnsi" w:hAnsiTheme="minorHAnsi" w:cstheme="minorHAnsi"/>
          <w:sz w:val="22"/>
          <w:szCs w:val="22"/>
        </w:rPr>
      </w:pPr>
      <w:r w:rsidRPr="00E846D0">
        <w:rPr>
          <w:rFonts w:asciiTheme="minorHAnsi" w:hAnsiTheme="minorHAnsi" w:cstheme="minorHAnsi"/>
          <w:sz w:val="22"/>
          <w:szCs w:val="22"/>
        </w:rPr>
        <w:t xml:space="preserve">niewykonania w terminie co najmniej raz na 6 miesięcy przez Wykonawcę badania na czystość mikrobiologiczną wypranego </w:t>
      </w:r>
      <w:r w:rsidR="00CE0301" w:rsidRPr="00E846D0">
        <w:rPr>
          <w:rFonts w:asciiTheme="minorHAnsi" w:hAnsiTheme="minorHAnsi" w:cstheme="minorHAnsi"/>
          <w:sz w:val="22"/>
          <w:szCs w:val="22"/>
        </w:rPr>
        <w:t>asortymentu w</w:t>
      </w:r>
      <w:r w:rsidRPr="00E846D0">
        <w:rPr>
          <w:rFonts w:asciiTheme="minorHAnsi" w:hAnsiTheme="minorHAnsi" w:cstheme="minorHAnsi"/>
          <w:sz w:val="22"/>
          <w:szCs w:val="22"/>
        </w:rPr>
        <w:t xml:space="preserve"> laboratorium bakteriologicznym lub też </w:t>
      </w:r>
      <w:r w:rsidR="00CE0301" w:rsidRPr="00E846D0">
        <w:rPr>
          <w:rFonts w:asciiTheme="minorHAnsi" w:hAnsiTheme="minorHAnsi" w:cstheme="minorHAnsi"/>
          <w:sz w:val="22"/>
          <w:szCs w:val="22"/>
        </w:rPr>
        <w:t>nieprzekazania kopii</w:t>
      </w:r>
      <w:r w:rsidRPr="00E846D0">
        <w:rPr>
          <w:rFonts w:asciiTheme="minorHAnsi" w:hAnsiTheme="minorHAnsi" w:cstheme="minorHAnsi"/>
          <w:sz w:val="22"/>
          <w:szCs w:val="22"/>
        </w:rPr>
        <w:t xml:space="preserve"> wyników takich wykonanych badań Zamawiającemu na jego żądanie w terminie wskazanym w żądaniu nie krótszym niż 5 dni (koszt badania ponosi Wykonawca we własnym zakresie);</w:t>
      </w:r>
    </w:p>
    <w:p w14:paraId="091B7714" w14:textId="60FC3894" w:rsidR="00F87D79" w:rsidRPr="00E846D0" w:rsidRDefault="00F87D79" w:rsidP="00F87D79">
      <w:pPr>
        <w:pStyle w:val="Textbody"/>
        <w:numPr>
          <w:ilvl w:val="0"/>
          <w:numId w:val="40"/>
        </w:numPr>
        <w:spacing w:after="0" w:line="200" w:lineRule="atLeast"/>
        <w:ind w:left="1066" w:hanging="357"/>
        <w:jc w:val="both"/>
        <w:rPr>
          <w:rFonts w:asciiTheme="minorHAnsi" w:hAnsiTheme="minorHAnsi" w:cstheme="minorHAnsi"/>
          <w:sz w:val="22"/>
          <w:szCs w:val="22"/>
        </w:rPr>
      </w:pPr>
      <w:r w:rsidRPr="00E846D0">
        <w:rPr>
          <w:rFonts w:asciiTheme="minorHAnsi" w:hAnsiTheme="minorHAnsi" w:cstheme="minorHAnsi"/>
          <w:sz w:val="22"/>
          <w:szCs w:val="22"/>
        </w:rPr>
        <w:t>stwierdzenia w badaniach przeprowadzonych na zlecenie Zamawiającego dodatnich wyników badań mikrobiologicznych wymazów pobranych przez Zamawiającego z zapakowanych przez Wykonawcę paczek asortymentu dostarczonych po wykonaniu usługi pralniczej, pobranych w obecności przedstawiciela Wykonawcy, przez którego strony rozumieją na potrzeby takiej procedury także osobę po stronie Wykonawcy dostarczającą asortyment (w protokole odbioru asortymentu zostanie wskazane, jeżeli w stosunku do niego Zamawiający ma zamiar dokonać procedury sprawdzającej);</w:t>
      </w:r>
    </w:p>
    <w:p w14:paraId="7DB3E86B" w14:textId="07FF6A1C" w:rsidR="00F87D79" w:rsidRPr="00E846D0" w:rsidRDefault="00F87D79" w:rsidP="00F87D79">
      <w:pPr>
        <w:pStyle w:val="Textbody"/>
        <w:numPr>
          <w:ilvl w:val="0"/>
          <w:numId w:val="40"/>
        </w:numPr>
        <w:spacing w:after="0" w:line="200" w:lineRule="atLeast"/>
        <w:ind w:left="1066" w:hanging="357"/>
        <w:jc w:val="both"/>
        <w:rPr>
          <w:rFonts w:asciiTheme="minorHAnsi" w:hAnsiTheme="minorHAnsi" w:cstheme="minorHAnsi"/>
          <w:sz w:val="22"/>
          <w:szCs w:val="22"/>
        </w:rPr>
      </w:pPr>
      <w:r w:rsidRPr="00E846D0">
        <w:rPr>
          <w:rFonts w:asciiTheme="minorHAnsi" w:hAnsiTheme="minorHAnsi" w:cstheme="minorHAnsi"/>
          <w:sz w:val="22"/>
          <w:szCs w:val="22"/>
        </w:rPr>
        <w:t>w przypadku stwierdzenia przez Zamawiającego naruszenia przez Wykonawcę obowiązków wynikających z §9 umowy w zakresie zatrudnienia osób tam wskazanych na podstawie umowy o pracę i braku ich dopełnienia przez Wykonawcę pomimo upływu terminu wyznaczonego w tym celu przez Zamawiającego nie krótszego niż 10 dni;</w:t>
      </w:r>
    </w:p>
    <w:p w14:paraId="756DC35D" w14:textId="20B5AF02" w:rsidR="00F87D79" w:rsidRPr="00E846D0" w:rsidRDefault="00F87D79" w:rsidP="00F87D79">
      <w:pPr>
        <w:pStyle w:val="Textbody"/>
        <w:numPr>
          <w:ilvl w:val="0"/>
          <w:numId w:val="40"/>
        </w:numPr>
        <w:spacing w:after="0" w:line="200" w:lineRule="atLeast"/>
        <w:ind w:left="1066" w:hanging="357"/>
        <w:jc w:val="both"/>
        <w:rPr>
          <w:rFonts w:asciiTheme="minorHAnsi" w:hAnsiTheme="minorHAnsi" w:cstheme="minorHAnsi"/>
          <w:sz w:val="22"/>
          <w:szCs w:val="22"/>
        </w:rPr>
      </w:pPr>
      <w:r w:rsidRPr="00E846D0">
        <w:rPr>
          <w:rFonts w:asciiTheme="minorHAnsi" w:hAnsiTheme="minorHAnsi" w:cstheme="minorHAnsi"/>
          <w:sz w:val="22"/>
          <w:szCs w:val="22"/>
        </w:rPr>
        <w:t>w przypadku osiągnięcia maksymalnego limitu kar umownych, o którym mowa w §6 ust.2 umowy.</w:t>
      </w:r>
    </w:p>
    <w:p w14:paraId="48DFBAE6" w14:textId="20728937" w:rsidR="00FF1897" w:rsidRPr="00E846D0" w:rsidRDefault="00FF1897" w:rsidP="00F87D79">
      <w:pPr>
        <w:pStyle w:val="Textbody"/>
        <w:numPr>
          <w:ilvl w:val="1"/>
          <w:numId w:val="35"/>
        </w:numPr>
        <w:spacing w:after="0" w:line="200" w:lineRule="atLeast"/>
        <w:ind w:left="709" w:hanging="283"/>
        <w:jc w:val="both"/>
        <w:rPr>
          <w:rFonts w:asciiTheme="minorHAnsi" w:hAnsiTheme="minorHAnsi" w:cstheme="minorHAnsi"/>
          <w:sz w:val="22"/>
          <w:szCs w:val="22"/>
        </w:rPr>
      </w:pPr>
      <w:r w:rsidRPr="00E846D0">
        <w:rPr>
          <w:rFonts w:asciiTheme="minorHAnsi" w:hAnsiTheme="minorHAnsi" w:cstheme="minorHAnsi"/>
          <w:sz w:val="22"/>
          <w:szCs w:val="22"/>
        </w:rPr>
        <w:t xml:space="preserve">Odstąpienia, o którym mowa w ust. 1, można dokonać w terminie 30 dni od dnia powzięcia przez Zamawiającego informacji o wystąpieniu okoliczności uprawniającej do odstąpienia od umowy (w przypadkach wskazanych ust. 1 lit. </w:t>
      </w:r>
      <w:r w:rsidR="00E07386" w:rsidRPr="00E846D0">
        <w:rPr>
          <w:rFonts w:asciiTheme="minorHAnsi" w:hAnsiTheme="minorHAnsi" w:cstheme="minorHAnsi"/>
          <w:sz w:val="22"/>
          <w:szCs w:val="22"/>
        </w:rPr>
        <w:t>d,</w:t>
      </w:r>
      <w:r w:rsidR="00733861" w:rsidRPr="00E846D0">
        <w:rPr>
          <w:rFonts w:asciiTheme="minorHAnsi" w:hAnsiTheme="minorHAnsi" w:cstheme="minorHAnsi"/>
          <w:sz w:val="22"/>
          <w:szCs w:val="22"/>
        </w:rPr>
        <w:t xml:space="preserve"> </w:t>
      </w:r>
      <w:r w:rsidR="00E07386" w:rsidRPr="00E846D0">
        <w:rPr>
          <w:rFonts w:asciiTheme="minorHAnsi" w:hAnsiTheme="minorHAnsi" w:cstheme="minorHAnsi"/>
          <w:sz w:val="22"/>
          <w:szCs w:val="22"/>
        </w:rPr>
        <w:t>e,</w:t>
      </w:r>
      <w:r w:rsidR="00733861" w:rsidRPr="00E846D0">
        <w:rPr>
          <w:rFonts w:asciiTheme="minorHAnsi" w:hAnsiTheme="minorHAnsi" w:cstheme="minorHAnsi"/>
          <w:sz w:val="22"/>
          <w:szCs w:val="22"/>
        </w:rPr>
        <w:t xml:space="preserve"> </w:t>
      </w:r>
      <w:r w:rsidR="00E07386" w:rsidRPr="00E846D0">
        <w:rPr>
          <w:rFonts w:asciiTheme="minorHAnsi" w:hAnsiTheme="minorHAnsi" w:cstheme="minorHAnsi"/>
          <w:sz w:val="22"/>
          <w:szCs w:val="22"/>
        </w:rPr>
        <w:t>f,</w:t>
      </w:r>
      <w:r w:rsidR="00733861" w:rsidRPr="00E846D0">
        <w:rPr>
          <w:rFonts w:asciiTheme="minorHAnsi" w:hAnsiTheme="minorHAnsi" w:cstheme="minorHAnsi"/>
          <w:sz w:val="22"/>
          <w:szCs w:val="22"/>
        </w:rPr>
        <w:t xml:space="preserve"> </w:t>
      </w:r>
      <w:r w:rsidR="00E07386" w:rsidRPr="00E846D0">
        <w:rPr>
          <w:rFonts w:asciiTheme="minorHAnsi" w:hAnsiTheme="minorHAnsi" w:cstheme="minorHAnsi"/>
          <w:sz w:val="22"/>
          <w:szCs w:val="22"/>
        </w:rPr>
        <w:t>g,</w:t>
      </w:r>
      <w:r w:rsidR="00733861" w:rsidRPr="00E846D0">
        <w:rPr>
          <w:rFonts w:asciiTheme="minorHAnsi" w:hAnsiTheme="minorHAnsi" w:cstheme="minorHAnsi"/>
          <w:sz w:val="22"/>
          <w:szCs w:val="22"/>
        </w:rPr>
        <w:t xml:space="preserve"> i</w:t>
      </w:r>
      <w:r w:rsidRPr="00E846D0">
        <w:rPr>
          <w:rFonts w:asciiTheme="minorHAnsi" w:hAnsiTheme="minorHAnsi" w:cstheme="minorHAnsi"/>
          <w:sz w:val="22"/>
          <w:szCs w:val="22"/>
        </w:rPr>
        <w:t xml:space="preserve">), </w:t>
      </w:r>
      <w:r w:rsidR="003B29D5" w:rsidRPr="00E846D0">
        <w:rPr>
          <w:rFonts w:asciiTheme="minorHAnsi" w:hAnsiTheme="minorHAnsi" w:cstheme="minorHAnsi"/>
          <w:sz w:val="22"/>
          <w:szCs w:val="22"/>
        </w:rPr>
        <w:t xml:space="preserve">30 dni od dnia zaistnienia zdarzenia uprawniającej do odstąpienia od umowy (w przypadkach wskazanych ust. 1 lit. b), </w:t>
      </w:r>
      <w:r w:rsidRPr="00E846D0">
        <w:rPr>
          <w:rFonts w:asciiTheme="minorHAnsi" w:hAnsiTheme="minorHAnsi" w:cstheme="minorHAnsi"/>
          <w:sz w:val="22"/>
          <w:szCs w:val="22"/>
        </w:rPr>
        <w:t xml:space="preserve">30 dni od dnia </w:t>
      </w:r>
      <w:r w:rsidR="00FA4D77" w:rsidRPr="00E846D0">
        <w:rPr>
          <w:rFonts w:asciiTheme="minorHAnsi" w:hAnsiTheme="minorHAnsi" w:cstheme="minorHAnsi"/>
          <w:sz w:val="22"/>
          <w:szCs w:val="22"/>
        </w:rPr>
        <w:t xml:space="preserve">bezskutecznego </w:t>
      </w:r>
      <w:r w:rsidR="00733861" w:rsidRPr="00E846D0">
        <w:rPr>
          <w:rFonts w:asciiTheme="minorHAnsi" w:hAnsiTheme="minorHAnsi" w:cstheme="minorHAnsi"/>
          <w:sz w:val="22"/>
          <w:szCs w:val="22"/>
        </w:rPr>
        <w:t xml:space="preserve">upływu wyznaczonego terminu </w:t>
      </w:r>
      <w:r w:rsidRPr="00E846D0">
        <w:rPr>
          <w:rFonts w:asciiTheme="minorHAnsi" w:hAnsiTheme="minorHAnsi" w:cstheme="minorHAnsi"/>
          <w:sz w:val="22"/>
          <w:szCs w:val="22"/>
        </w:rPr>
        <w:t xml:space="preserve"> ( ust. 1 lit. </w:t>
      </w:r>
      <w:r w:rsidR="00733861" w:rsidRPr="00E846D0">
        <w:rPr>
          <w:rFonts w:asciiTheme="minorHAnsi" w:hAnsiTheme="minorHAnsi" w:cstheme="minorHAnsi"/>
          <w:sz w:val="22"/>
          <w:szCs w:val="22"/>
        </w:rPr>
        <w:t>c, f, h</w:t>
      </w:r>
      <w:r w:rsidRPr="00E846D0">
        <w:rPr>
          <w:rFonts w:asciiTheme="minorHAnsi" w:hAnsiTheme="minorHAnsi" w:cstheme="minorHAnsi"/>
          <w:sz w:val="22"/>
          <w:szCs w:val="22"/>
        </w:rPr>
        <w:t>), do 15 dni od dnia zakończenia danego miesiąca (w przypadku zaistnienia przesłanki wskazanej w ust. 1 lit. a). Odstąpienie ma skutek na przyszłość co do niezrealizowanego przedmiotu umowy do dnia odstąpienia od umowy, a Zamawiający zachowuje prawo także do kar umownych należnych mu do dnia odstąpienia.</w:t>
      </w:r>
    </w:p>
    <w:p w14:paraId="4A11EA96" w14:textId="1E1DCD3B" w:rsidR="00FF1897" w:rsidRPr="00E846D0" w:rsidRDefault="00FF1897" w:rsidP="002D3E90">
      <w:pPr>
        <w:pStyle w:val="Textbody"/>
        <w:numPr>
          <w:ilvl w:val="1"/>
          <w:numId w:val="35"/>
        </w:numPr>
        <w:spacing w:after="0" w:line="200" w:lineRule="atLeast"/>
        <w:ind w:left="709" w:hanging="283"/>
        <w:jc w:val="both"/>
        <w:rPr>
          <w:rFonts w:asciiTheme="minorHAnsi" w:hAnsiTheme="minorHAnsi" w:cstheme="minorHAnsi"/>
          <w:sz w:val="22"/>
          <w:szCs w:val="22"/>
        </w:rPr>
      </w:pPr>
      <w:r w:rsidRPr="00E846D0">
        <w:rPr>
          <w:rFonts w:asciiTheme="minorHAnsi" w:hAnsiTheme="minorHAnsi" w:cstheme="minorHAnsi"/>
          <w:sz w:val="22"/>
          <w:szCs w:val="22"/>
        </w:rPr>
        <w:t xml:space="preserve">W </w:t>
      </w:r>
      <w:r w:rsidR="00CE0301" w:rsidRPr="00E846D0">
        <w:rPr>
          <w:rFonts w:asciiTheme="minorHAnsi" w:hAnsiTheme="minorHAnsi" w:cstheme="minorHAnsi"/>
          <w:sz w:val="22"/>
          <w:szCs w:val="22"/>
        </w:rPr>
        <w:t xml:space="preserve">razie wystąpienia </w:t>
      </w:r>
      <w:r w:rsidR="00BF2CDC" w:rsidRPr="00E846D0">
        <w:rPr>
          <w:rFonts w:asciiTheme="minorHAnsi" w:hAnsiTheme="minorHAnsi" w:cstheme="minorHAnsi"/>
          <w:sz w:val="22"/>
          <w:szCs w:val="22"/>
        </w:rPr>
        <w:t>istotnej zmiany okoliczności powodującej</w:t>
      </w:r>
      <w:r w:rsidRPr="00E846D0">
        <w:rPr>
          <w:rFonts w:asciiTheme="minorHAnsi" w:hAnsiTheme="minorHAnsi" w:cstheme="minorHAnsi"/>
          <w:sz w:val="22"/>
          <w:szCs w:val="22"/>
        </w:rPr>
        <w:t xml:space="preserve">, że </w:t>
      </w:r>
      <w:r w:rsidR="00BF2CDC" w:rsidRPr="00E846D0">
        <w:rPr>
          <w:rFonts w:asciiTheme="minorHAnsi" w:hAnsiTheme="minorHAnsi" w:cstheme="minorHAnsi"/>
          <w:sz w:val="22"/>
          <w:szCs w:val="22"/>
        </w:rPr>
        <w:t>wykonanie umowy nie leży</w:t>
      </w:r>
      <w:r w:rsidRPr="00E846D0">
        <w:rPr>
          <w:rFonts w:asciiTheme="minorHAnsi" w:hAnsiTheme="minorHAnsi" w:cstheme="minorHAnsi"/>
          <w:sz w:val="22"/>
          <w:szCs w:val="22"/>
        </w:rPr>
        <w:t xml:space="preserve"> w interesie publicznym, czego nie można było przewidzieć w chwili zawarcia umowy lub dalsze wykonywanie umowy może zagrozić poważnemu interesowi bezpieczeństwa państwa lub bezpieczeństwu publicznemu, Zamawiający może odstąpić od umowy w terminie 30 dni od powzięcia wiadomości o tych okolicznościach. W takim przypadku Wykonawca może żądać wyłącznie wynagrodzenia należnego z tytułu wykonania części umowy</w:t>
      </w:r>
      <w:r w:rsidR="003B29D5" w:rsidRPr="00E846D0">
        <w:rPr>
          <w:rFonts w:asciiTheme="minorHAnsi" w:hAnsiTheme="minorHAnsi" w:cstheme="minorHAnsi"/>
          <w:sz w:val="22"/>
          <w:szCs w:val="22"/>
        </w:rPr>
        <w:t xml:space="preserve"> do dnia odstąpienia</w:t>
      </w:r>
      <w:r w:rsidRPr="00E846D0">
        <w:rPr>
          <w:rFonts w:asciiTheme="minorHAnsi" w:hAnsiTheme="minorHAnsi" w:cstheme="minorHAnsi"/>
          <w:sz w:val="22"/>
          <w:szCs w:val="22"/>
        </w:rPr>
        <w:t>.</w:t>
      </w:r>
    </w:p>
    <w:p w14:paraId="6796F71F" w14:textId="362A7727" w:rsidR="00886A48" w:rsidRPr="00E846D0" w:rsidRDefault="00FF1897" w:rsidP="002D3E90">
      <w:pPr>
        <w:pStyle w:val="Textbody"/>
        <w:numPr>
          <w:ilvl w:val="1"/>
          <w:numId w:val="35"/>
        </w:numPr>
        <w:spacing w:after="0" w:line="200" w:lineRule="atLeast"/>
        <w:ind w:left="709" w:hanging="283"/>
        <w:jc w:val="both"/>
        <w:rPr>
          <w:rFonts w:asciiTheme="minorHAnsi" w:hAnsiTheme="minorHAnsi" w:cstheme="minorHAnsi"/>
          <w:sz w:val="22"/>
          <w:szCs w:val="22"/>
        </w:rPr>
      </w:pPr>
      <w:r w:rsidRPr="00E846D0">
        <w:rPr>
          <w:rFonts w:asciiTheme="minorHAnsi" w:hAnsiTheme="minorHAnsi" w:cstheme="minorHAnsi"/>
          <w:sz w:val="22"/>
          <w:szCs w:val="22"/>
        </w:rPr>
        <w:t>Powyższe przypadki odstąpienia od umowy nie wyłączają i nie ograniczają prawa odstąpienia od umowy przez Strony w przypadkach wskazanych w Kodeksie cywilnym lub ustawie Prawo zamówień publicznych.</w:t>
      </w:r>
    </w:p>
    <w:p w14:paraId="4B49B352" w14:textId="77777777" w:rsidR="00156DD5" w:rsidRPr="00E846D0" w:rsidRDefault="00E846D0">
      <w:pPr>
        <w:pStyle w:val="Textbody"/>
        <w:spacing w:after="0" w:line="200" w:lineRule="atLeast"/>
        <w:jc w:val="center"/>
        <w:rPr>
          <w:rFonts w:asciiTheme="minorHAnsi" w:hAnsiTheme="minorHAnsi" w:cstheme="minorHAnsi"/>
          <w:sz w:val="22"/>
          <w:szCs w:val="22"/>
        </w:rPr>
      </w:pPr>
      <w:r w:rsidRPr="00E846D0">
        <w:rPr>
          <w:rFonts w:asciiTheme="minorHAnsi" w:hAnsiTheme="minorHAnsi" w:cstheme="minorHAnsi"/>
          <w:sz w:val="22"/>
          <w:szCs w:val="22"/>
        </w:rPr>
        <w:t>§9</w:t>
      </w:r>
    </w:p>
    <w:p w14:paraId="3536DBA8" w14:textId="19CA7F96" w:rsidR="00390225" w:rsidRPr="00E846D0" w:rsidRDefault="00390225" w:rsidP="00390225">
      <w:pPr>
        <w:pStyle w:val="Akapitzlist"/>
        <w:numPr>
          <w:ilvl w:val="0"/>
          <w:numId w:val="39"/>
        </w:numPr>
        <w:jc w:val="both"/>
        <w:rPr>
          <w:rFonts w:asciiTheme="minorHAnsi" w:eastAsia="Arial" w:hAnsiTheme="minorHAnsi" w:cstheme="minorHAnsi"/>
          <w:kern w:val="2"/>
          <w:sz w:val="22"/>
          <w:szCs w:val="22"/>
          <w:lang w:eastAsia="pl-PL" w:bidi="ar-SA"/>
          <w14:ligatures w14:val="standardContextual"/>
        </w:rPr>
      </w:pPr>
      <w:r w:rsidRPr="00E846D0">
        <w:rPr>
          <w:rFonts w:asciiTheme="minorHAnsi" w:eastAsia="Arial" w:hAnsiTheme="minorHAnsi" w:cstheme="minorHAnsi"/>
          <w:kern w:val="2"/>
          <w:sz w:val="22"/>
          <w:szCs w:val="22"/>
          <w:lang w:eastAsia="pl-PL" w:bidi="ar-SA"/>
          <w14:ligatures w14:val="standardContextual"/>
        </w:rPr>
        <w:t xml:space="preserve">Zamawiający wymaga zatrudnienia przez Wykonawcę lub </w:t>
      </w:r>
      <w:r w:rsidR="003B29D5" w:rsidRPr="00E846D0">
        <w:rPr>
          <w:rFonts w:asciiTheme="minorHAnsi" w:eastAsia="Arial" w:hAnsiTheme="minorHAnsi" w:cstheme="minorHAnsi"/>
          <w:kern w:val="2"/>
          <w:sz w:val="22"/>
          <w:szCs w:val="22"/>
          <w:lang w:eastAsia="pl-PL" w:bidi="ar-SA"/>
          <w14:ligatures w14:val="standardContextual"/>
        </w:rPr>
        <w:t>p</w:t>
      </w:r>
      <w:r w:rsidRPr="00E846D0">
        <w:rPr>
          <w:rFonts w:asciiTheme="minorHAnsi" w:eastAsia="Arial" w:hAnsiTheme="minorHAnsi" w:cstheme="minorHAnsi"/>
          <w:kern w:val="2"/>
          <w:sz w:val="22"/>
          <w:szCs w:val="22"/>
          <w:lang w:eastAsia="pl-PL" w:bidi="ar-SA"/>
          <w14:ligatures w14:val="standardContextual"/>
        </w:rPr>
        <w:t xml:space="preserve">odwykonawcę na podstawie umowy o pracę osób wykonujących prace pralnicze i transportowe, jeżeli wykonanie tych czynności polega na wykonaniu pracy w sposób określony w art. 22 § 1 </w:t>
      </w:r>
      <w:r w:rsidR="00DD2462" w:rsidRPr="00E846D0">
        <w:rPr>
          <w:rFonts w:asciiTheme="minorHAnsi" w:eastAsia="Arial" w:hAnsiTheme="minorHAnsi" w:cstheme="minorHAnsi"/>
          <w:kern w:val="2"/>
          <w:sz w:val="22"/>
          <w:szCs w:val="22"/>
          <w:lang w:eastAsia="pl-PL" w:bidi="ar-SA"/>
          <w14:ligatures w14:val="standardContextual"/>
        </w:rPr>
        <w:t>u</w:t>
      </w:r>
      <w:r w:rsidRPr="00E846D0">
        <w:rPr>
          <w:rFonts w:asciiTheme="minorHAnsi" w:eastAsia="Arial" w:hAnsiTheme="minorHAnsi" w:cstheme="minorHAnsi"/>
          <w:kern w:val="2"/>
          <w:sz w:val="22"/>
          <w:szCs w:val="22"/>
          <w:lang w:eastAsia="pl-PL" w:bidi="ar-SA"/>
          <w14:ligatures w14:val="standardContextual"/>
        </w:rPr>
        <w:t xml:space="preserve">stawy z dnia 26 czerwca 1974 r. Kodeks pracy. W szczególności dotyczy </w:t>
      </w:r>
      <w:r w:rsidR="00BF2CDC">
        <w:rPr>
          <w:rFonts w:asciiTheme="minorHAnsi" w:eastAsia="Arial" w:hAnsiTheme="minorHAnsi" w:cstheme="minorHAnsi"/>
          <w:kern w:val="2"/>
          <w:sz w:val="22"/>
          <w:szCs w:val="22"/>
          <w:lang w:eastAsia="pl-PL" w:bidi="ar-SA"/>
          <w14:ligatures w14:val="standardContextual"/>
        </w:rPr>
        <w:t>to</w:t>
      </w:r>
      <w:r w:rsidRPr="00E846D0">
        <w:rPr>
          <w:rFonts w:asciiTheme="minorHAnsi" w:eastAsia="Arial" w:hAnsiTheme="minorHAnsi" w:cstheme="minorHAnsi"/>
          <w:kern w:val="2"/>
          <w:sz w:val="22"/>
          <w:szCs w:val="22"/>
          <w:lang w:eastAsia="pl-PL" w:bidi="ar-SA"/>
          <w14:ligatures w14:val="standardContextual"/>
        </w:rPr>
        <w:t xml:space="preserve"> </w:t>
      </w:r>
      <w:r w:rsidR="00BF2CDC">
        <w:rPr>
          <w:rFonts w:asciiTheme="minorHAnsi" w:eastAsia="Arial" w:hAnsiTheme="minorHAnsi" w:cstheme="minorHAnsi"/>
          <w:kern w:val="2"/>
          <w:sz w:val="22"/>
          <w:szCs w:val="22"/>
          <w:lang w:eastAsia="pl-PL" w:bidi="ar-SA"/>
          <w14:ligatures w14:val="standardContextual"/>
        </w:rPr>
        <w:t xml:space="preserve">fizycznego wykonywania </w:t>
      </w:r>
      <w:r w:rsidR="00B361C3">
        <w:rPr>
          <w:rFonts w:asciiTheme="minorHAnsi" w:eastAsia="Arial" w:hAnsiTheme="minorHAnsi" w:cstheme="minorHAnsi"/>
          <w:kern w:val="2"/>
          <w:sz w:val="22"/>
          <w:szCs w:val="22"/>
          <w:lang w:eastAsia="pl-PL" w:bidi="ar-SA"/>
          <w14:ligatures w14:val="standardContextual"/>
        </w:rPr>
        <w:t xml:space="preserve">czynności </w:t>
      </w:r>
      <w:r w:rsidR="00BF2CDC">
        <w:rPr>
          <w:rFonts w:asciiTheme="minorHAnsi" w:eastAsia="Arial" w:hAnsiTheme="minorHAnsi" w:cstheme="minorHAnsi"/>
          <w:kern w:val="2"/>
          <w:sz w:val="22"/>
          <w:szCs w:val="22"/>
          <w:lang w:eastAsia="pl-PL" w:bidi="ar-SA"/>
          <w14:ligatures w14:val="standardContextual"/>
        </w:rPr>
        <w:t xml:space="preserve">wchodzących w zakres usług </w:t>
      </w:r>
      <w:r w:rsidRPr="00E846D0">
        <w:rPr>
          <w:rFonts w:asciiTheme="minorHAnsi" w:eastAsia="Arial" w:hAnsiTheme="minorHAnsi" w:cstheme="minorHAnsi"/>
          <w:kern w:val="2"/>
          <w:sz w:val="22"/>
          <w:szCs w:val="22"/>
          <w:lang w:eastAsia="pl-PL" w:bidi="ar-SA"/>
          <w14:ligatures w14:val="standardContextual"/>
        </w:rPr>
        <w:t>pralniczych</w:t>
      </w:r>
      <w:r w:rsidR="00B361C3">
        <w:rPr>
          <w:rFonts w:asciiTheme="minorHAnsi" w:eastAsia="Arial" w:hAnsiTheme="minorHAnsi" w:cstheme="minorHAnsi"/>
          <w:kern w:val="2"/>
          <w:sz w:val="22"/>
          <w:szCs w:val="22"/>
          <w:lang w:eastAsia="pl-PL" w:bidi="ar-SA"/>
          <w14:ligatures w14:val="standardContextual"/>
        </w:rPr>
        <w:t xml:space="preserve"> objętych umową</w:t>
      </w:r>
      <w:r w:rsidRPr="00E846D0">
        <w:rPr>
          <w:rFonts w:asciiTheme="minorHAnsi" w:eastAsia="Arial" w:hAnsiTheme="minorHAnsi" w:cstheme="minorHAnsi"/>
          <w:kern w:val="2"/>
          <w:sz w:val="22"/>
          <w:szCs w:val="22"/>
          <w:lang w:eastAsia="pl-PL" w:bidi="ar-SA"/>
          <w14:ligatures w14:val="standardContextual"/>
        </w:rPr>
        <w:t xml:space="preserve"> </w:t>
      </w:r>
      <w:r w:rsidR="00BF2CDC">
        <w:rPr>
          <w:rFonts w:asciiTheme="minorHAnsi" w:eastAsia="Arial" w:hAnsiTheme="minorHAnsi" w:cstheme="minorHAnsi"/>
          <w:kern w:val="2"/>
          <w:sz w:val="22"/>
          <w:szCs w:val="22"/>
          <w:lang w:eastAsia="pl-PL" w:bidi="ar-SA"/>
          <w14:ligatures w14:val="standardContextual"/>
        </w:rPr>
        <w:t xml:space="preserve">w pralni </w:t>
      </w:r>
      <w:r w:rsidRPr="00E846D0">
        <w:rPr>
          <w:rFonts w:asciiTheme="minorHAnsi" w:eastAsia="Arial" w:hAnsiTheme="minorHAnsi" w:cstheme="minorHAnsi"/>
          <w:kern w:val="2"/>
          <w:sz w:val="22"/>
          <w:szCs w:val="22"/>
          <w:lang w:eastAsia="pl-PL" w:bidi="ar-SA"/>
          <w14:ligatures w14:val="standardContextual"/>
        </w:rPr>
        <w:t xml:space="preserve">oraz </w:t>
      </w:r>
      <w:r w:rsidR="00B361C3">
        <w:rPr>
          <w:rFonts w:asciiTheme="minorHAnsi" w:eastAsia="Arial" w:hAnsiTheme="minorHAnsi" w:cstheme="minorHAnsi"/>
          <w:kern w:val="2"/>
          <w:sz w:val="22"/>
          <w:szCs w:val="22"/>
          <w:lang w:eastAsia="pl-PL" w:bidi="ar-SA"/>
          <w14:ligatures w14:val="standardContextual"/>
        </w:rPr>
        <w:t>kierowaniem pojazdami transportującymi pranie i załadunek/rozładunek prania</w:t>
      </w:r>
      <w:r w:rsidRPr="00E846D0">
        <w:rPr>
          <w:rFonts w:asciiTheme="minorHAnsi" w:eastAsia="Arial" w:hAnsiTheme="minorHAnsi" w:cstheme="minorHAnsi"/>
          <w:kern w:val="2"/>
          <w:sz w:val="22"/>
          <w:szCs w:val="22"/>
          <w:lang w:eastAsia="pl-PL" w:bidi="ar-SA"/>
          <w14:ligatures w14:val="standardContextual"/>
        </w:rPr>
        <w:t xml:space="preserve">. </w:t>
      </w:r>
    </w:p>
    <w:p w14:paraId="505ADFBF" w14:textId="1000CF08" w:rsidR="00077ED8" w:rsidRPr="00E846D0" w:rsidRDefault="00077ED8" w:rsidP="0098667E">
      <w:pPr>
        <w:pStyle w:val="Akapitzlist"/>
        <w:numPr>
          <w:ilvl w:val="0"/>
          <w:numId w:val="39"/>
        </w:numPr>
        <w:suppressAutoHyphens w:val="0"/>
        <w:autoSpaceDN/>
        <w:ind w:right="11" w:hanging="357"/>
        <w:contextualSpacing/>
        <w:jc w:val="both"/>
        <w:textAlignment w:val="auto"/>
        <w:rPr>
          <w:rFonts w:asciiTheme="minorHAnsi" w:eastAsia="Arial" w:hAnsiTheme="minorHAnsi" w:cstheme="minorHAnsi"/>
          <w:kern w:val="2"/>
          <w:sz w:val="22"/>
          <w:szCs w:val="22"/>
          <w14:ligatures w14:val="standardContextual"/>
        </w:rPr>
      </w:pPr>
      <w:r w:rsidRPr="00E846D0">
        <w:rPr>
          <w:rFonts w:asciiTheme="minorHAnsi" w:eastAsia="Arial" w:hAnsiTheme="minorHAnsi" w:cstheme="minorHAnsi"/>
          <w:kern w:val="2"/>
          <w:sz w:val="22"/>
          <w:szCs w:val="22"/>
          <w14:ligatures w14:val="standardContextual"/>
        </w:rPr>
        <w:t>W trakcie realizacji umowy Zamawiający uprawniony jest do wykonywania czynności kontrolnych i weryfikacyjnych wobec Wykonawcy odnośnie spełniania przez Wykonawcę lub podwykonawcę wymogu zatrudnienia na podstawie umowy o pracę osób</w:t>
      </w:r>
      <w:r w:rsidR="00390225" w:rsidRPr="00E846D0">
        <w:rPr>
          <w:rFonts w:asciiTheme="minorHAnsi" w:eastAsia="Arial" w:hAnsiTheme="minorHAnsi" w:cstheme="minorHAnsi"/>
          <w:kern w:val="2"/>
          <w:sz w:val="22"/>
          <w:szCs w:val="22"/>
          <w14:ligatures w14:val="standardContextual"/>
        </w:rPr>
        <w:t>, o których mowa w ust.1</w:t>
      </w:r>
      <w:r w:rsidRPr="00E846D0">
        <w:rPr>
          <w:rFonts w:asciiTheme="minorHAnsi" w:eastAsia="Arial" w:hAnsiTheme="minorHAnsi" w:cstheme="minorHAnsi"/>
          <w:kern w:val="2"/>
          <w:sz w:val="22"/>
          <w:szCs w:val="22"/>
          <w14:ligatures w14:val="standardContextual"/>
        </w:rPr>
        <w:t>. W tym celu Zamawiający może żądać przedstawienia przez Wykonawcę:</w:t>
      </w:r>
    </w:p>
    <w:p w14:paraId="49467F4C" w14:textId="223E4DCF" w:rsidR="00077ED8" w:rsidRPr="00E846D0" w:rsidRDefault="00390225" w:rsidP="00390225">
      <w:pPr>
        <w:pStyle w:val="Akapitzlist"/>
        <w:suppressAutoHyphens w:val="0"/>
        <w:autoSpaceDN/>
        <w:ind w:left="705" w:right="11"/>
        <w:contextualSpacing/>
        <w:jc w:val="both"/>
        <w:textAlignment w:val="auto"/>
        <w:rPr>
          <w:rFonts w:asciiTheme="minorHAnsi" w:eastAsia="Arial" w:hAnsiTheme="minorHAnsi" w:cstheme="minorHAnsi"/>
          <w:kern w:val="2"/>
          <w:sz w:val="22"/>
          <w:szCs w:val="22"/>
          <w14:ligatures w14:val="standardContextual"/>
        </w:rPr>
      </w:pPr>
      <w:r w:rsidRPr="00E846D0">
        <w:rPr>
          <w:rFonts w:asciiTheme="minorHAnsi" w:eastAsia="Arial" w:hAnsiTheme="minorHAnsi" w:cstheme="minorHAnsi"/>
          <w:kern w:val="2"/>
          <w:sz w:val="22"/>
          <w:szCs w:val="22"/>
          <w14:ligatures w14:val="standardContextual"/>
        </w:rPr>
        <w:t xml:space="preserve">- </w:t>
      </w:r>
      <w:r w:rsidR="00077ED8" w:rsidRPr="00E846D0">
        <w:rPr>
          <w:rFonts w:asciiTheme="minorHAnsi" w:eastAsia="Arial" w:hAnsiTheme="minorHAnsi" w:cstheme="minorHAnsi"/>
          <w:kern w:val="2"/>
          <w:sz w:val="22"/>
          <w:szCs w:val="22"/>
          <w14:ligatures w14:val="standardContextual"/>
        </w:rPr>
        <w:t>oświadczenia Wykonawcy lub podwykonawcy o zatrudnieniu na podstawie umowy o pracę osób</w:t>
      </w:r>
      <w:r w:rsidR="00EC46BC" w:rsidRPr="00E846D0">
        <w:rPr>
          <w:rFonts w:asciiTheme="minorHAnsi" w:eastAsia="Arial" w:hAnsiTheme="minorHAnsi" w:cstheme="minorHAnsi"/>
          <w:kern w:val="2"/>
          <w:sz w:val="22"/>
          <w:szCs w:val="22"/>
          <w14:ligatures w14:val="standardContextual"/>
        </w:rPr>
        <w:t>, o których mowa w ust. 1</w:t>
      </w:r>
      <w:r w:rsidR="00077ED8" w:rsidRPr="00E846D0">
        <w:rPr>
          <w:rFonts w:asciiTheme="minorHAnsi" w:eastAsia="Arial" w:hAnsiTheme="minorHAnsi" w:cstheme="minorHAnsi"/>
          <w:kern w:val="2"/>
          <w:sz w:val="22"/>
          <w:szCs w:val="22"/>
          <w14:ligatures w14:val="standardContextual"/>
        </w:rPr>
        <w:t xml:space="preserve">. Oświadczenie to powinno zawierać w szczególności: dokładne określenie podmiotu składającego oświadczenie, datę złożenia oświadczenia, wskazanie, że objęte wezwaniem czynności wykonują osoby zatrudnione na podstawie umowy o pracę wraz ze wskazaniem liczby tych </w:t>
      </w:r>
      <w:r w:rsidR="00077ED8" w:rsidRPr="00E846D0">
        <w:rPr>
          <w:rFonts w:asciiTheme="minorHAnsi" w:eastAsia="Arial" w:hAnsiTheme="minorHAnsi" w:cstheme="minorHAnsi"/>
          <w:kern w:val="2"/>
          <w:sz w:val="22"/>
          <w:szCs w:val="22"/>
          <w14:ligatures w14:val="standardContextual"/>
        </w:rPr>
        <w:lastRenderedPageBreak/>
        <w:t>osób, imion i nazwisk tych osób, rodzaju umowy o pracę oraz podpis osoby uprawnionej do złożenia oświadczenia w imieniu Wykonawcy lub podwykonawcy;</w:t>
      </w:r>
    </w:p>
    <w:p w14:paraId="308E6971" w14:textId="0C69E824" w:rsidR="00077ED8" w:rsidRPr="00E846D0" w:rsidRDefault="00EC46BC" w:rsidP="00EC46BC">
      <w:pPr>
        <w:pStyle w:val="Akapitzlist"/>
        <w:suppressAutoHyphens w:val="0"/>
        <w:autoSpaceDN/>
        <w:ind w:left="705" w:right="11"/>
        <w:contextualSpacing/>
        <w:jc w:val="both"/>
        <w:textAlignment w:val="auto"/>
        <w:rPr>
          <w:rFonts w:asciiTheme="minorHAnsi" w:eastAsia="Arial" w:hAnsiTheme="minorHAnsi" w:cstheme="minorHAnsi"/>
          <w:kern w:val="2"/>
          <w:sz w:val="22"/>
          <w:szCs w:val="22"/>
          <w14:ligatures w14:val="standardContextual"/>
        </w:rPr>
      </w:pPr>
      <w:r w:rsidRPr="00E846D0">
        <w:rPr>
          <w:rFonts w:asciiTheme="minorHAnsi" w:eastAsia="Arial" w:hAnsiTheme="minorHAnsi" w:cstheme="minorHAnsi"/>
          <w:kern w:val="2"/>
          <w:sz w:val="22"/>
          <w:szCs w:val="22"/>
          <w14:ligatures w14:val="standardContextual"/>
        </w:rPr>
        <w:t xml:space="preserve">- </w:t>
      </w:r>
      <w:r w:rsidR="00077ED8" w:rsidRPr="00E846D0">
        <w:rPr>
          <w:rFonts w:asciiTheme="minorHAnsi" w:eastAsia="Arial" w:hAnsiTheme="minorHAnsi" w:cstheme="minorHAnsi"/>
          <w:kern w:val="2"/>
          <w:sz w:val="22"/>
          <w:szCs w:val="22"/>
          <w14:ligatures w14:val="standardContextual"/>
        </w:rPr>
        <w:t>poświadczonej za zgodność z oryginałem odpowiednio przez Wykonawcę lub podwykonawcę kopię umowy/umów o pracę osób</w:t>
      </w:r>
      <w:r w:rsidRPr="00E846D0">
        <w:rPr>
          <w:rFonts w:asciiTheme="minorHAnsi" w:eastAsia="Arial" w:hAnsiTheme="minorHAnsi" w:cstheme="minorHAnsi"/>
          <w:kern w:val="2"/>
          <w:sz w:val="22"/>
          <w:szCs w:val="22"/>
          <w14:ligatures w14:val="standardContextual"/>
        </w:rPr>
        <w:t xml:space="preserve">, o których mowa w ust. 1 </w:t>
      </w:r>
      <w:r w:rsidR="00077ED8" w:rsidRPr="00E846D0">
        <w:rPr>
          <w:rFonts w:asciiTheme="minorHAnsi" w:eastAsia="Arial" w:hAnsiTheme="minorHAnsi" w:cstheme="minorHAnsi"/>
          <w:kern w:val="2"/>
          <w:sz w:val="22"/>
          <w:szCs w:val="22"/>
          <w14:ligatures w14:val="standardContextual"/>
        </w:rPr>
        <w:t xml:space="preserve">(wraz z dokumentem regulującym zakres obowiązków, jeżeli został sporządzony). Kopia umowy/umów powinna zostać zanonimizowana w sposób zapewniający ochronę danych osobowych pracowników, zgodnie z przepisami rozporządzenie Parlamentu Europejskiego i Rady (UE) 2016/679 z dnia 27 kwietnia 2016 r. w sprawie ochrony osób fizycznych w związku z przetwarzaniem danych osobowych i w sprawie swobodnego przepływu takich danych oraz uchylenia dyrektywy 95/46/WE (tj. w szczególności bez adresów, nr PESEL pracowników). Imię i nazwisko pracownika nie podlega </w:t>
      </w:r>
      <w:proofErr w:type="spellStart"/>
      <w:r w:rsidR="00077ED8" w:rsidRPr="00E846D0">
        <w:rPr>
          <w:rFonts w:asciiTheme="minorHAnsi" w:eastAsia="Arial" w:hAnsiTheme="minorHAnsi" w:cstheme="minorHAnsi"/>
          <w:kern w:val="2"/>
          <w:sz w:val="22"/>
          <w:szCs w:val="22"/>
          <w14:ligatures w14:val="standardContextual"/>
        </w:rPr>
        <w:t>anonimizacji</w:t>
      </w:r>
      <w:proofErr w:type="spellEnd"/>
      <w:r w:rsidR="00077ED8" w:rsidRPr="00E846D0">
        <w:rPr>
          <w:rFonts w:asciiTheme="minorHAnsi" w:eastAsia="Arial" w:hAnsiTheme="minorHAnsi" w:cstheme="minorHAnsi"/>
          <w:kern w:val="2"/>
          <w:sz w:val="22"/>
          <w:szCs w:val="22"/>
          <w14:ligatures w14:val="standardContextual"/>
        </w:rPr>
        <w:t xml:space="preserve">. Informacje takie jak: data zawarcia umowy, rodzaj umowy o pracę, wymiar </w:t>
      </w:r>
      <w:r w:rsidR="00CE0301" w:rsidRPr="00E846D0">
        <w:rPr>
          <w:rFonts w:asciiTheme="minorHAnsi" w:eastAsia="Arial" w:hAnsiTheme="minorHAnsi" w:cstheme="minorHAnsi"/>
          <w:kern w:val="2"/>
          <w:sz w:val="22"/>
          <w:szCs w:val="22"/>
          <w14:ligatures w14:val="standardContextual"/>
        </w:rPr>
        <w:t>etatu powinny</w:t>
      </w:r>
      <w:r w:rsidR="00077ED8" w:rsidRPr="00E846D0">
        <w:rPr>
          <w:rFonts w:asciiTheme="minorHAnsi" w:eastAsia="Arial" w:hAnsiTheme="minorHAnsi" w:cstheme="minorHAnsi"/>
          <w:kern w:val="2"/>
          <w:sz w:val="22"/>
          <w:szCs w:val="22"/>
          <w14:ligatures w14:val="standardContextual"/>
        </w:rPr>
        <w:t xml:space="preserve"> być możliwe do zidentyfikowania;</w:t>
      </w:r>
    </w:p>
    <w:p w14:paraId="626FDDEE" w14:textId="4630E8FF" w:rsidR="00077ED8" w:rsidRPr="00E846D0" w:rsidRDefault="00EC46BC" w:rsidP="00EC46BC">
      <w:pPr>
        <w:pStyle w:val="Akapitzlist"/>
        <w:suppressAutoHyphens w:val="0"/>
        <w:autoSpaceDN/>
        <w:ind w:left="705" w:right="11"/>
        <w:contextualSpacing/>
        <w:jc w:val="both"/>
        <w:textAlignment w:val="auto"/>
        <w:rPr>
          <w:rFonts w:asciiTheme="minorHAnsi" w:eastAsia="Arial" w:hAnsiTheme="minorHAnsi" w:cstheme="minorHAnsi"/>
          <w:kern w:val="2"/>
          <w:sz w:val="22"/>
          <w:szCs w:val="22"/>
          <w14:ligatures w14:val="standardContextual"/>
        </w:rPr>
      </w:pPr>
      <w:r w:rsidRPr="00E846D0">
        <w:rPr>
          <w:rFonts w:asciiTheme="minorHAnsi" w:eastAsia="Arial" w:hAnsiTheme="minorHAnsi" w:cstheme="minorHAnsi"/>
          <w:kern w:val="2"/>
          <w:sz w:val="22"/>
          <w:szCs w:val="22"/>
          <w14:ligatures w14:val="standardContextual"/>
        </w:rPr>
        <w:t xml:space="preserve">- </w:t>
      </w:r>
      <w:r w:rsidR="00077ED8" w:rsidRPr="00E846D0">
        <w:rPr>
          <w:rFonts w:asciiTheme="minorHAnsi" w:eastAsia="Arial" w:hAnsiTheme="minorHAnsi" w:cstheme="minorHAnsi"/>
          <w:kern w:val="2"/>
          <w:sz w:val="22"/>
          <w:szCs w:val="22"/>
          <w14:ligatures w14:val="standardContextual"/>
        </w:rPr>
        <w:t xml:space="preserve">poświadczonej za zgodność z oryginałem odpowiednio przez Wykonawcę lub podwykonawcę kopię dowodu potwierdzającego zgłoszenie pracownika przez pracodawcę do ubezpieczeń, zanonimizowaną w sposób zapewniający ochronę danych osobowych pracowników, zgodnie z przepisami rozporządzenie Parlamentu Europejskiego i Rady (UE) 2016/679 z dnia 27 kwietnia 2016 r. w sprawie ochrony osób fizycznych w związku z przetwarzaniem danych osobowych i w sprawie swobodnego przepływu takich danych oraz uchylenia dyrektywy 95/46/WE. Imię i nazwisko pracownika nie podlega </w:t>
      </w:r>
      <w:proofErr w:type="spellStart"/>
      <w:r w:rsidR="00077ED8" w:rsidRPr="00E846D0">
        <w:rPr>
          <w:rFonts w:asciiTheme="minorHAnsi" w:eastAsia="Arial" w:hAnsiTheme="minorHAnsi" w:cstheme="minorHAnsi"/>
          <w:kern w:val="2"/>
          <w:sz w:val="22"/>
          <w:szCs w:val="22"/>
          <w14:ligatures w14:val="standardContextual"/>
        </w:rPr>
        <w:t>anonimizacji</w:t>
      </w:r>
      <w:proofErr w:type="spellEnd"/>
      <w:r w:rsidR="00077ED8" w:rsidRPr="00E846D0">
        <w:rPr>
          <w:rFonts w:asciiTheme="minorHAnsi" w:eastAsia="Arial" w:hAnsiTheme="minorHAnsi" w:cstheme="minorHAnsi"/>
          <w:kern w:val="2"/>
          <w:sz w:val="22"/>
          <w:szCs w:val="22"/>
          <w14:ligatures w14:val="standardContextual"/>
        </w:rPr>
        <w:t>.</w:t>
      </w:r>
    </w:p>
    <w:p w14:paraId="78A1D10B" w14:textId="35F4F91F" w:rsidR="00077ED8" w:rsidRPr="00E846D0" w:rsidRDefault="00077ED8" w:rsidP="0098667E">
      <w:pPr>
        <w:pStyle w:val="Akapitzlist"/>
        <w:numPr>
          <w:ilvl w:val="0"/>
          <w:numId w:val="39"/>
        </w:numPr>
        <w:suppressAutoHyphens w:val="0"/>
        <w:autoSpaceDN/>
        <w:ind w:right="11" w:hanging="357"/>
        <w:contextualSpacing/>
        <w:jc w:val="both"/>
        <w:textAlignment w:val="auto"/>
        <w:rPr>
          <w:rFonts w:asciiTheme="minorHAnsi" w:eastAsia="Arial" w:hAnsiTheme="minorHAnsi" w:cstheme="minorHAnsi"/>
          <w:kern w:val="2"/>
          <w:sz w:val="22"/>
          <w:szCs w:val="22"/>
          <w14:ligatures w14:val="standardContextual"/>
        </w:rPr>
      </w:pPr>
      <w:r w:rsidRPr="00E846D0">
        <w:rPr>
          <w:rFonts w:asciiTheme="minorHAnsi" w:eastAsia="Arial" w:hAnsiTheme="minorHAnsi" w:cstheme="minorHAnsi"/>
          <w:kern w:val="2"/>
          <w:sz w:val="22"/>
          <w:szCs w:val="22"/>
          <w14:ligatures w14:val="standardContextual"/>
        </w:rPr>
        <w:t>Wykonawca zobowiązany jest do przedłożenia trakcie realizacji umowy na wezwanie Zamawiającego wymaganych przez niego dokumentów</w:t>
      </w:r>
      <w:r w:rsidR="00EC46BC" w:rsidRPr="00E846D0">
        <w:rPr>
          <w:rFonts w:asciiTheme="minorHAnsi" w:eastAsia="Arial" w:hAnsiTheme="minorHAnsi" w:cstheme="minorHAnsi"/>
          <w:kern w:val="2"/>
          <w:sz w:val="22"/>
          <w:szCs w:val="22"/>
          <w14:ligatures w14:val="standardContextual"/>
        </w:rPr>
        <w:t xml:space="preserve"> spośród możliwych do żądania dokumentów</w:t>
      </w:r>
      <w:r w:rsidRPr="00E846D0">
        <w:rPr>
          <w:rFonts w:asciiTheme="minorHAnsi" w:eastAsia="Arial" w:hAnsiTheme="minorHAnsi" w:cstheme="minorHAnsi"/>
          <w:kern w:val="2"/>
          <w:sz w:val="22"/>
          <w:szCs w:val="22"/>
          <w14:ligatures w14:val="standardContextual"/>
        </w:rPr>
        <w:t>, o których mowa w ust.</w:t>
      </w:r>
      <w:r w:rsidR="00EC46BC" w:rsidRPr="00E846D0">
        <w:rPr>
          <w:rFonts w:asciiTheme="minorHAnsi" w:eastAsia="Arial" w:hAnsiTheme="minorHAnsi" w:cstheme="minorHAnsi"/>
          <w:kern w:val="2"/>
          <w:sz w:val="22"/>
          <w:szCs w:val="22"/>
          <w14:ligatures w14:val="standardContextual"/>
        </w:rPr>
        <w:t>2,</w:t>
      </w:r>
      <w:r w:rsidRPr="00E846D0">
        <w:rPr>
          <w:rFonts w:asciiTheme="minorHAnsi" w:eastAsia="Arial" w:hAnsiTheme="minorHAnsi" w:cstheme="minorHAnsi"/>
          <w:kern w:val="2"/>
          <w:sz w:val="22"/>
          <w:szCs w:val="22"/>
          <w14:ligatures w14:val="standardContextual"/>
        </w:rPr>
        <w:t xml:space="preserve"> w wyznaczonym w tym wezwaniu terminie nie krótszym niż 7 dni. </w:t>
      </w:r>
    </w:p>
    <w:p w14:paraId="72DD8E2D" w14:textId="0F335CBD" w:rsidR="00077ED8" w:rsidRPr="00E846D0" w:rsidRDefault="00077ED8" w:rsidP="0098667E">
      <w:pPr>
        <w:pStyle w:val="Akapitzlist"/>
        <w:numPr>
          <w:ilvl w:val="0"/>
          <w:numId w:val="39"/>
        </w:numPr>
        <w:suppressAutoHyphens w:val="0"/>
        <w:autoSpaceDN/>
        <w:ind w:right="11" w:hanging="357"/>
        <w:contextualSpacing/>
        <w:jc w:val="both"/>
        <w:textAlignment w:val="auto"/>
        <w:rPr>
          <w:rFonts w:asciiTheme="minorHAnsi" w:eastAsia="Arial" w:hAnsiTheme="minorHAnsi" w:cstheme="minorHAnsi"/>
          <w:kern w:val="2"/>
          <w:sz w:val="22"/>
          <w:szCs w:val="22"/>
          <w14:ligatures w14:val="standardContextual"/>
        </w:rPr>
      </w:pPr>
      <w:r w:rsidRPr="00E846D0">
        <w:rPr>
          <w:rFonts w:asciiTheme="minorHAnsi" w:eastAsia="Arial" w:hAnsiTheme="minorHAnsi" w:cstheme="minorHAnsi"/>
          <w:kern w:val="2"/>
          <w:sz w:val="22"/>
          <w:szCs w:val="22"/>
          <w14:ligatures w14:val="standardContextual"/>
        </w:rPr>
        <w:t>Niezłożenie przez Wykonawcę w wyznaczonym przez Zamawiającego terminie dowodów w celu potwierdzenia spełnienia przez Wykonawcę lub podwykonawcę wymogu zatrudnienia na podstawie umowy o pracę traktowane będzie jako niespełnienie przez Wykonawcę lub podwykonawcę wymogu zatrudnienia na podstawie umowy o pracę osób wykonujących wskazane ust.</w:t>
      </w:r>
      <w:r w:rsidR="003B29D5" w:rsidRPr="00E846D0">
        <w:rPr>
          <w:rFonts w:asciiTheme="minorHAnsi" w:eastAsia="Arial" w:hAnsiTheme="minorHAnsi" w:cstheme="minorHAnsi"/>
          <w:kern w:val="2"/>
          <w:sz w:val="22"/>
          <w:szCs w:val="22"/>
          <w14:ligatures w14:val="standardContextual"/>
        </w:rPr>
        <w:t xml:space="preserve"> 1</w:t>
      </w:r>
      <w:r w:rsidRPr="00E846D0">
        <w:rPr>
          <w:rFonts w:asciiTheme="minorHAnsi" w:eastAsia="Arial" w:hAnsiTheme="minorHAnsi" w:cstheme="minorHAnsi"/>
          <w:kern w:val="2"/>
          <w:sz w:val="22"/>
          <w:szCs w:val="22"/>
          <w14:ligatures w14:val="standardContextual"/>
        </w:rPr>
        <w:t xml:space="preserve"> czynności. </w:t>
      </w:r>
    </w:p>
    <w:p w14:paraId="5944520A" w14:textId="5182AC46" w:rsidR="003E385B" w:rsidRPr="00E846D0" w:rsidRDefault="003E385B" w:rsidP="0098667E">
      <w:pPr>
        <w:widowControl/>
        <w:numPr>
          <w:ilvl w:val="0"/>
          <w:numId w:val="39"/>
        </w:numPr>
        <w:suppressAutoHyphens w:val="0"/>
        <w:autoSpaceDN/>
        <w:ind w:right="11" w:hanging="357"/>
        <w:contextualSpacing/>
        <w:jc w:val="both"/>
        <w:textAlignment w:val="auto"/>
        <w:rPr>
          <w:rFonts w:asciiTheme="minorHAnsi" w:eastAsia="Arial" w:hAnsiTheme="minorHAnsi" w:cstheme="minorHAnsi"/>
          <w:color w:val="000000"/>
          <w:kern w:val="2"/>
          <w:sz w:val="22"/>
          <w:szCs w:val="22"/>
          <w14:ligatures w14:val="standardContextual"/>
        </w:rPr>
      </w:pPr>
      <w:r w:rsidRPr="00E846D0">
        <w:rPr>
          <w:rFonts w:asciiTheme="minorHAnsi" w:eastAsia="Arial" w:hAnsiTheme="minorHAnsi" w:cstheme="minorHAnsi"/>
          <w:color w:val="000000"/>
          <w:kern w:val="2"/>
          <w:sz w:val="22"/>
          <w:szCs w:val="22"/>
          <w14:ligatures w14:val="standardContextual"/>
        </w:rPr>
        <w:t xml:space="preserve">Zamawiający na każdym etapie realizacji przedmiotu umowy ma prawo żądania udokumentowania przez Wykonawcę / </w:t>
      </w:r>
      <w:r w:rsidR="004F6EC8" w:rsidRPr="00E846D0">
        <w:rPr>
          <w:rFonts w:asciiTheme="minorHAnsi" w:eastAsia="Arial" w:hAnsiTheme="minorHAnsi" w:cstheme="minorHAnsi"/>
          <w:color w:val="000000"/>
          <w:kern w:val="2"/>
          <w:sz w:val="22"/>
          <w:szCs w:val="22"/>
          <w14:ligatures w14:val="standardContextual"/>
        </w:rPr>
        <w:t>p</w:t>
      </w:r>
      <w:r w:rsidRPr="00E846D0">
        <w:rPr>
          <w:rFonts w:asciiTheme="minorHAnsi" w:eastAsia="Arial" w:hAnsiTheme="minorHAnsi" w:cstheme="minorHAnsi"/>
          <w:color w:val="000000"/>
          <w:kern w:val="2"/>
          <w:sz w:val="22"/>
          <w:szCs w:val="22"/>
          <w14:ligatures w14:val="standardContextual"/>
        </w:rPr>
        <w:t>odwykonawcę faktu zatrudniania osób</w:t>
      </w:r>
      <w:r w:rsidR="003B29D5" w:rsidRPr="00E846D0">
        <w:rPr>
          <w:rFonts w:asciiTheme="minorHAnsi" w:eastAsia="Arial" w:hAnsiTheme="minorHAnsi" w:cstheme="minorHAnsi"/>
          <w:color w:val="000000"/>
          <w:kern w:val="2"/>
          <w:sz w:val="22"/>
          <w:szCs w:val="22"/>
          <w14:ligatures w14:val="standardContextual"/>
        </w:rPr>
        <w:t>, o których mowa w ust. 1</w:t>
      </w:r>
      <w:r w:rsidRPr="00E846D0">
        <w:rPr>
          <w:rFonts w:asciiTheme="minorHAnsi" w:eastAsia="Arial" w:hAnsiTheme="minorHAnsi" w:cstheme="minorHAnsi"/>
          <w:color w:val="000000"/>
          <w:kern w:val="2"/>
          <w:sz w:val="22"/>
          <w:szCs w:val="22"/>
          <w14:ligatures w14:val="standardContextual"/>
        </w:rPr>
        <w:t xml:space="preserve"> na podstawie umowy o pracę. </w:t>
      </w:r>
    </w:p>
    <w:p w14:paraId="2561B44E" w14:textId="77777777" w:rsidR="00156DD5" w:rsidRPr="00E846D0" w:rsidRDefault="00156DD5" w:rsidP="00B93C95">
      <w:pPr>
        <w:pStyle w:val="Textbody"/>
        <w:spacing w:after="0" w:line="200" w:lineRule="atLeast"/>
        <w:rPr>
          <w:rFonts w:asciiTheme="minorHAnsi" w:hAnsiTheme="minorHAnsi" w:cstheme="minorHAnsi"/>
          <w:sz w:val="22"/>
          <w:szCs w:val="22"/>
        </w:rPr>
      </w:pPr>
    </w:p>
    <w:p w14:paraId="304ED72C" w14:textId="77777777" w:rsidR="00156DD5" w:rsidRPr="00E846D0" w:rsidRDefault="00E846D0">
      <w:pPr>
        <w:pStyle w:val="Textbody"/>
        <w:spacing w:after="0" w:line="200" w:lineRule="atLeast"/>
        <w:jc w:val="center"/>
        <w:rPr>
          <w:rFonts w:asciiTheme="minorHAnsi" w:hAnsiTheme="minorHAnsi" w:cstheme="minorHAnsi"/>
          <w:sz w:val="22"/>
          <w:szCs w:val="22"/>
        </w:rPr>
      </w:pPr>
      <w:r w:rsidRPr="00E846D0">
        <w:rPr>
          <w:rFonts w:asciiTheme="minorHAnsi" w:hAnsiTheme="minorHAnsi" w:cstheme="minorHAnsi"/>
          <w:sz w:val="22"/>
          <w:szCs w:val="22"/>
        </w:rPr>
        <w:t>§10</w:t>
      </w:r>
    </w:p>
    <w:p w14:paraId="428DF1B4" w14:textId="4ECEE91A" w:rsidR="00B63D40" w:rsidRPr="00E846D0" w:rsidRDefault="00B63D40" w:rsidP="004B2086">
      <w:pPr>
        <w:pStyle w:val="Textbody"/>
        <w:numPr>
          <w:ilvl w:val="1"/>
          <w:numId w:val="2"/>
        </w:numPr>
        <w:tabs>
          <w:tab w:val="left" w:pos="2127"/>
        </w:tabs>
        <w:spacing w:after="0"/>
        <w:ind w:left="709" w:hanging="284"/>
        <w:jc w:val="both"/>
        <w:rPr>
          <w:rFonts w:asciiTheme="minorHAnsi" w:hAnsiTheme="minorHAnsi" w:cstheme="minorHAnsi"/>
          <w:sz w:val="22"/>
          <w:szCs w:val="22"/>
        </w:rPr>
      </w:pPr>
      <w:bookmarkStart w:id="4" w:name="_Hlk185238541"/>
      <w:r w:rsidRPr="00E846D0">
        <w:rPr>
          <w:rFonts w:asciiTheme="minorHAnsi" w:hAnsiTheme="minorHAnsi" w:cstheme="minorHAnsi"/>
          <w:sz w:val="22"/>
          <w:szCs w:val="22"/>
        </w:rPr>
        <w:t>Zamawiający przewiduje w związku z art. 439 ustawy Prawo zamówień publicznych możliwość zmiany wynagrodzenia Wykonawcy poprzez zmianę wysokości cen</w:t>
      </w:r>
      <w:r w:rsidR="0071108A" w:rsidRPr="00E846D0">
        <w:rPr>
          <w:rFonts w:asciiTheme="minorHAnsi" w:hAnsiTheme="minorHAnsi" w:cstheme="minorHAnsi"/>
          <w:sz w:val="22"/>
          <w:szCs w:val="22"/>
        </w:rPr>
        <w:t xml:space="preserve">y </w:t>
      </w:r>
      <w:r w:rsidR="00CE0301" w:rsidRPr="00E846D0">
        <w:rPr>
          <w:rFonts w:asciiTheme="minorHAnsi" w:hAnsiTheme="minorHAnsi" w:cstheme="minorHAnsi"/>
          <w:sz w:val="22"/>
          <w:szCs w:val="22"/>
        </w:rPr>
        <w:t>jednostkowej za</w:t>
      </w:r>
      <w:r w:rsidR="00CB4392" w:rsidRPr="00E846D0">
        <w:rPr>
          <w:rFonts w:asciiTheme="minorHAnsi" w:hAnsiTheme="minorHAnsi" w:cstheme="minorHAnsi"/>
          <w:sz w:val="22"/>
          <w:szCs w:val="22"/>
        </w:rPr>
        <w:t xml:space="preserve"> kilogram suchego </w:t>
      </w:r>
      <w:r w:rsidR="009B15CD" w:rsidRPr="00E846D0">
        <w:rPr>
          <w:rFonts w:asciiTheme="minorHAnsi" w:hAnsiTheme="minorHAnsi" w:cstheme="minorHAnsi"/>
          <w:sz w:val="22"/>
          <w:szCs w:val="22"/>
        </w:rPr>
        <w:t>asortymentu</w:t>
      </w:r>
      <w:r w:rsidRPr="00E846D0">
        <w:rPr>
          <w:rFonts w:asciiTheme="minorHAnsi" w:hAnsiTheme="minorHAnsi" w:cstheme="minorHAnsi"/>
          <w:sz w:val="22"/>
          <w:szCs w:val="22"/>
        </w:rPr>
        <w:t xml:space="preserve"> (i tym samym zmianę odpowiedniej wartości wynagrodzenia Wykonawcy) na zasadach</w:t>
      </w:r>
      <w:r w:rsidR="00CB4392" w:rsidRPr="00E846D0">
        <w:rPr>
          <w:rFonts w:asciiTheme="minorHAnsi" w:hAnsiTheme="minorHAnsi" w:cstheme="minorHAnsi"/>
          <w:sz w:val="22"/>
          <w:szCs w:val="22"/>
        </w:rPr>
        <w:t xml:space="preserve"> opisanych w poniższym ustępach.</w:t>
      </w:r>
    </w:p>
    <w:p w14:paraId="5A7E6AB8" w14:textId="73222A9E" w:rsidR="00B63D40" w:rsidRPr="00E846D0" w:rsidRDefault="00CB4392" w:rsidP="004B2086">
      <w:pPr>
        <w:pStyle w:val="Textbody"/>
        <w:numPr>
          <w:ilvl w:val="1"/>
          <w:numId w:val="2"/>
        </w:numPr>
        <w:tabs>
          <w:tab w:val="left" w:pos="2127"/>
        </w:tabs>
        <w:spacing w:after="0"/>
        <w:ind w:left="709" w:hanging="284"/>
        <w:jc w:val="both"/>
        <w:rPr>
          <w:rFonts w:asciiTheme="minorHAnsi" w:hAnsiTheme="minorHAnsi" w:cstheme="minorHAnsi"/>
          <w:sz w:val="22"/>
          <w:szCs w:val="22"/>
        </w:rPr>
      </w:pPr>
      <w:r w:rsidRPr="00E846D0">
        <w:rPr>
          <w:rFonts w:asciiTheme="minorHAnsi" w:hAnsiTheme="minorHAnsi" w:cstheme="minorHAnsi"/>
          <w:sz w:val="22"/>
          <w:szCs w:val="22"/>
        </w:rPr>
        <w:t>U</w:t>
      </w:r>
      <w:r w:rsidR="00B63D40" w:rsidRPr="00E846D0">
        <w:rPr>
          <w:rFonts w:asciiTheme="minorHAnsi" w:hAnsiTheme="minorHAnsi" w:cstheme="minorHAnsi"/>
          <w:sz w:val="22"/>
          <w:szCs w:val="22"/>
        </w:rPr>
        <w:t>stalanie zmian umowy i poziomu cen materiałów i kosztów uprawniającego do wnioskowania o zmianę umowy nastąpi w oparciu o wskaźnik cen towarów i usług konsumpcyjnych</w:t>
      </w:r>
      <w:r w:rsidRPr="00E846D0">
        <w:rPr>
          <w:rFonts w:asciiTheme="minorHAnsi" w:hAnsiTheme="minorHAnsi" w:cstheme="minorHAnsi"/>
          <w:sz w:val="22"/>
          <w:szCs w:val="22"/>
        </w:rPr>
        <w:t>: ogółem</w:t>
      </w:r>
      <w:r w:rsidR="00B63D40" w:rsidRPr="00E846D0">
        <w:rPr>
          <w:rFonts w:asciiTheme="minorHAnsi" w:hAnsiTheme="minorHAnsi" w:cstheme="minorHAnsi"/>
          <w:sz w:val="22"/>
          <w:szCs w:val="22"/>
        </w:rPr>
        <w:t xml:space="preserve">, opublikowany przez Główny Urząd Statystyczny. </w:t>
      </w:r>
      <w:r w:rsidR="00CE0301" w:rsidRPr="00E846D0">
        <w:rPr>
          <w:rFonts w:asciiTheme="minorHAnsi" w:hAnsiTheme="minorHAnsi" w:cstheme="minorHAnsi"/>
          <w:sz w:val="22"/>
          <w:szCs w:val="22"/>
        </w:rPr>
        <w:t>Pierwsza zmiana</w:t>
      </w:r>
      <w:r w:rsidR="00B63D40" w:rsidRPr="00E846D0">
        <w:rPr>
          <w:rFonts w:asciiTheme="minorHAnsi" w:hAnsiTheme="minorHAnsi" w:cstheme="minorHAnsi"/>
          <w:sz w:val="22"/>
          <w:szCs w:val="22"/>
        </w:rPr>
        <w:t xml:space="preserve"> może nastąpić nie wcześniej niż po 6 miesiącach od dnia zawarcia umowy. </w:t>
      </w:r>
    </w:p>
    <w:p w14:paraId="3ED0F700" w14:textId="57273BD6" w:rsidR="00B63D40" w:rsidRPr="00E846D0" w:rsidRDefault="00B63D40" w:rsidP="004B2086">
      <w:pPr>
        <w:pStyle w:val="Textbody"/>
        <w:numPr>
          <w:ilvl w:val="1"/>
          <w:numId w:val="2"/>
        </w:numPr>
        <w:tabs>
          <w:tab w:val="left" w:pos="2127"/>
        </w:tabs>
        <w:spacing w:after="0"/>
        <w:ind w:left="709" w:hanging="284"/>
        <w:jc w:val="both"/>
        <w:rPr>
          <w:rFonts w:asciiTheme="minorHAnsi" w:hAnsiTheme="minorHAnsi" w:cstheme="minorHAnsi"/>
          <w:sz w:val="22"/>
          <w:szCs w:val="22"/>
        </w:rPr>
      </w:pPr>
      <w:r w:rsidRPr="00E846D0">
        <w:rPr>
          <w:rFonts w:asciiTheme="minorHAnsi" w:hAnsiTheme="minorHAnsi" w:cstheme="minorHAnsi"/>
          <w:sz w:val="22"/>
          <w:szCs w:val="22"/>
        </w:rPr>
        <w:t>Strona jest uprawniona do wnioskowania o zmianę cen</w:t>
      </w:r>
      <w:r w:rsidR="0071108A" w:rsidRPr="00E846D0">
        <w:rPr>
          <w:rFonts w:asciiTheme="minorHAnsi" w:hAnsiTheme="minorHAnsi" w:cstheme="minorHAnsi"/>
          <w:sz w:val="22"/>
          <w:szCs w:val="22"/>
        </w:rPr>
        <w:t>y</w:t>
      </w:r>
      <w:r w:rsidRPr="00E846D0">
        <w:rPr>
          <w:rFonts w:asciiTheme="minorHAnsi" w:hAnsiTheme="minorHAnsi" w:cstheme="minorHAnsi"/>
          <w:sz w:val="22"/>
          <w:szCs w:val="22"/>
        </w:rPr>
        <w:t xml:space="preserve"> </w:t>
      </w:r>
      <w:r w:rsidR="0071108A" w:rsidRPr="00E846D0">
        <w:rPr>
          <w:rFonts w:asciiTheme="minorHAnsi" w:hAnsiTheme="minorHAnsi" w:cstheme="minorHAnsi"/>
          <w:sz w:val="22"/>
          <w:szCs w:val="22"/>
        </w:rPr>
        <w:t xml:space="preserve">jednostkowej </w:t>
      </w:r>
      <w:r w:rsidR="009B15CD" w:rsidRPr="00E846D0">
        <w:rPr>
          <w:rFonts w:asciiTheme="minorHAnsi" w:hAnsiTheme="minorHAnsi" w:cstheme="minorHAnsi"/>
          <w:sz w:val="22"/>
          <w:szCs w:val="22"/>
        </w:rPr>
        <w:t xml:space="preserve">kilograma </w:t>
      </w:r>
      <w:r w:rsidR="0071108A" w:rsidRPr="00E846D0">
        <w:rPr>
          <w:rFonts w:asciiTheme="minorHAnsi" w:hAnsiTheme="minorHAnsi" w:cstheme="minorHAnsi"/>
          <w:sz w:val="22"/>
          <w:szCs w:val="22"/>
        </w:rPr>
        <w:t xml:space="preserve">suchego </w:t>
      </w:r>
      <w:r w:rsidR="009B15CD" w:rsidRPr="00E846D0">
        <w:rPr>
          <w:rFonts w:asciiTheme="minorHAnsi" w:hAnsiTheme="minorHAnsi" w:cstheme="minorHAnsi"/>
          <w:sz w:val="22"/>
          <w:szCs w:val="22"/>
        </w:rPr>
        <w:t>asortymentu</w:t>
      </w:r>
      <w:r w:rsidRPr="00E846D0">
        <w:rPr>
          <w:rFonts w:asciiTheme="minorHAnsi" w:hAnsiTheme="minorHAnsi" w:cstheme="minorHAnsi"/>
          <w:sz w:val="22"/>
          <w:szCs w:val="22"/>
        </w:rPr>
        <w:t xml:space="preserve"> w przypadku zmiany cen w oparciu o wskaźnik cen towarów i usług konsumpcyjnych</w:t>
      </w:r>
      <w:r w:rsidR="0071108A" w:rsidRPr="00E846D0">
        <w:rPr>
          <w:rFonts w:asciiTheme="minorHAnsi" w:hAnsiTheme="minorHAnsi" w:cstheme="minorHAnsi"/>
          <w:sz w:val="22"/>
          <w:szCs w:val="22"/>
        </w:rPr>
        <w:t>: ogółem</w:t>
      </w:r>
      <w:r w:rsidRPr="00E846D0">
        <w:rPr>
          <w:rFonts w:asciiTheme="minorHAnsi" w:hAnsiTheme="minorHAnsi" w:cstheme="minorHAnsi"/>
          <w:sz w:val="22"/>
          <w:szCs w:val="22"/>
        </w:rPr>
        <w:t>, opublikowany przez Główny Urząd Statystyczny, jeżeli ceny w oparciu o ten wskaźnik opublikowany za miesiąc poprzedzający złożenie wniosku o zmianę cen przez Stronę, uległy zmianie o minimum 10 % (odpowiednio zmniejszenia lub zwiększenia) w stosunku do cen wynikających z tego wskaźnika opublikowanego za miesiąc otwarcia ofert w postępowaniu zakończonym zawarciem niniejszej umowy.</w:t>
      </w:r>
      <w:r w:rsidR="0071108A" w:rsidRPr="00E846D0">
        <w:rPr>
          <w:rFonts w:asciiTheme="minorHAnsi" w:hAnsiTheme="minorHAnsi" w:cstheme="minorHAnsi"/>
          <w:sz w:val="22"/>
          <w:szCs w:val="22"/>
        </w:rPr>
        <w:t xml:space="preserve"> Strona jest uprawniona do wnioskowania o </w:t>
      </w:r>
      <w:r w:rsidR="00361443" w:rsidRPr="00E846D0">
        <w:rPr>
          <w:rFonts w:asciiTheme="minorHAnsi" w:hAnsiTheme="minorHAnsi" w:cstheme="minorHAnsi"/>
          <w:sz w:val="22"/>
          <w:szCs w:val="22"/>
        </w:rPr>
        <w:t xml:space="preserve">kolejną </w:t>
      </w:r>
      <w:r w:rsidR="0071108A" w:rsidRPr="00E846D0">
        <w:rPr>
          <w:rFonts w:asciiTheme="minorHAnsi" w:hAnsiTheme="minorHAnsi" w:cstheme="minorHAnsi"/>
          <w:sz w:val="22"/>
          <w:szCs w:val="22"/>
        </w:rPr>
        <w:t xml:space="preserve">zmianę ceny jednostkowej </w:t>
      </w:r>
      <w:r w:rsidR="009B15CD" w:rsidRPr="00E846D0">
        <w:rPr>
          <w:rFonts w:asciiTheme="minorHAnsi" w:hAnsiTheme="minorHAnsi" w:cstheme="minorHAnsi"/>
          <w:sz w:val="22"/>
          <w:szCs w:val="22"/>
        </w:rPr>
        <w:t xml:space="preserve">kilograma </w:t>
      </w:r>
      <w:r w:rsidR="0071108A" w:rsidRPr="00E846D0">
        <w:rPr>
          <w:rFonts w:asciiTheme="minorHAnsi" w:hAnsiTheme="minorHAnsi" w:cstheme="minorHAnsi"/>
          <w:sz w:val="22"/>
          <w:szCs w:val="22"/>
        </w:rPr>
        <w:t xml:space="preserve">suchego </w:t>
      </w:r>
      <w:r w:rsidR="009B15CD" w:rsidRPr="00E846D0">
        <w:rPr>
          <w:rFonts w:asciiTheme="minorHAnsi" w:hAnsiTheme="minorHAnsi" w:cstheme="minorHAnsi"/>
          <w:sz w:val="22"/>
          <w:szCs w:val="22"/>
        </w:rPr>
        <w:t>asortymentu</w:t>
      </w:r>
      <w:r w:rsidR="0071108A" w:rsidRPr="00E846D0">
        <w:rPr>
          <w:rFonts w:asciiTheme="minorHAnsi" w:hAnsiTheme="minorHAnsi" w:cstheme="minorHAnsi"/>
          <w:sz w:val="22"/>
          <w:szCs w:val="22"/>
        </w:rPr>
        <w:t xml:space="preserve"> w przypadku zmiany cen w oparciu o wskaźnik zmian cen towarów i usług konsumpcyjnych: ogółem, opublikowany przez Główny Urząd Statystyczny, jeżeli ceny w oparciu o ten wskaźnik opublikowany za miesiąc </w:t>
      </w:r>
      <w:r w:rsidR="00DC6EEF" w:rsidRPr="00E846D0">
        <w:rPr>
          <w:rFonts w:asciiTheme="minorHAnsi" w:hAnsiTheme="minorHAnsi" w:cstheme="minorHAnsi"/>
          <w:sz w:val="22"/>
          <w:szCs w:val="22"/>
        </w:rPr>
        <w:t>poprzedzający złożenie wniosku o kolejną zmianę</w:t>
      </w:r>
      <w:r w:rsidR="0071108A" w:rsidRPr="00E846D0">
        <w:rPr>
          <w:rFonts w:asciiTheme="minorHAnsi" w:hAnsiTheme="minorHAnsi" w:cstheme="minorHAnsi"/>
          <w:sz w:val="22"/>
          <w:szCs w:val="22"/>
        </w:rPr>
        <w:t>, uległy zmianie o minimum 10 % (odpowiednio zmniejszenia lub zwiększenia) w stosunku do cen wynikających z tego wskaźnika opublikowanego za miesiąc</w:t>
      </w:r>
      <w:r w:rsidR="00D41A51" w:rsidRPr="00E846D0">
        <w:rPr>
          <w:rFonts w:asciiTheme="minorHAnsi" w:hAnsiTheme="minorHAnsi" w:cstheme="minorHAnsi"/>
          <w:sz w:val="22"/>
          <w:szCs w:val="22"/>
        </w:rPr>
        <w:t>,</w:t>
      </w:r>
      <w:r w:rsidR="0071108A" w:rsidRPr="00E846D0">
        <w:rPr>
          <w:rFonts w:asciiTheme="minorHAnsi" w:hAnsiTheme="minorHAnsi" w:cstheme="minorHAnsi"/>
          <w:sz w:val="22"/>
          <w:szCs w:val="22"/>
        </w:rPr>
        <w:t xml:space="preserve"> </w:t>
      </w:r>
      <w:r w:rsidR="006F1FE1" w:rsidRPr="00E846D0">
        <w:rPr>
          <w:rFonts w:asciiTheme="minorHAnsi" w:hAnsiTheme="minorHAnsi" w:cstheme="minorHAnsi"/>
          <w:sz w:val="22"/>
          <w:szCs w:val="22"/>
        </w:rPr>
        <w:t xml:space="preserve">w którym dokonano poprzedniej </w:t>
      </w:r>
      <w:r w:rsidR="00172D0E" w:rsidRPr="00E846D0">
        <w:rPr>
          <w:rFonts w:asciiTheme="minorHAnsi" w:hAnsiTheme="minorHAnsi" w:cstheme="minorHAnsi"/>
          <w:sz w:val="22"/>
          <w:szCs w:val="22"/>
        </w:rPr>
        <w:t xml:space="preserve">zmiany </w:t>
      </w:r>
      <w:r w:rsidR="00D41A51" w:rsidRPr="00E846D0">
        <w:rPr>
          <w:rFonts w:asciiTheme="minorHAnsi" w:hAnsiTheme="minorHAnsi" w:cstheme="minorHAnsi"/>
          <w:sz w:val="22"/>
          <w:szCs w:val="22"/>
        </w:rPr>
        <w:t>ceny</w:t>
      </w:r>
      <w:r w:rsidR="006F1FE1" w:rsidRPr="00E846D0">
        <w:rPr>
          <w:rFonts w:asciiTheme="minorHAnsi" w:hAnsiTheme="minorHAnsi" w:cstheme="minorHAnsi"/>
          <w:sz w:val="22"/>
          <w:szCs w:val="22"/>
        </w:rPr>
        <w:t xml:space="preserve">. </w:t>
      </w:r>
    </w:p>
    <w:p w14:paraId="71A092E3" w14:textId="0EF214F5" w:rsidR="00B63D40" w:rsidRPr="00E846D0" w:rsidRDefault="006F1FE1" w:rsidP="004B2086">
      <w:pPr>
        <w:pStyle w:val="Textbody"/>
        <w:numPr>
          <w:ilvl w:val="1"/>
          <w:numId w:val="2"/>
        </w:numPr>
        <w:tabs>
          <w:tab w:val="left" w:pos="2127"/>
        </w:tabs>
        <w:spacing w:after="0"/>
        <w:ind w:left="709" w:hanging="284"/>
        <w:jc w:val="both"/>
        <w:rPr>
          <w:rFonts w:asciiTheme="minorHAnsi" w:hAnsiTheme="minorHAnsi" w:cstheme="minorHAnsi"/>
          <w:sz w:val="22"/>
          <w:szCs w:val="22"/>
        </w:rPr>
      </w:pPr>
      <w:r w:rsidRPr="00E846D0">
        <w:rPr>
          <w:rFonts w:asciiTheme="minorHAnsi" w:hAnsiTheme="minorHAnsi" w:cstheme="minorHAnsi"/>
          <w:sz w:val="22"/>
          <w:szCs w:val="22"/>
        </w:rPr>
        <w:t>P</w:t>
      </w:r>
      <w:r w:rsidR="00B63D40" w:rsidRPr="00E846D0">
        <w:rPr>
          <w:rFonts w:asciiTheme="minorHAnsi" w:hAnsiTheme="minorHAnsi" w:cstheme="minorHAnsi"/>
          <w:sz w:val="22"/>
          <w:szCs w:val="22"/>
        </w:rPr>
        <w:t xml:space="preserve">oziom procentowy zmiany </w:t>
      </w:r>
      <w:r w:rsidRPr="00E846D0">
        <w:rPr>
          <w:rFonts w:asciiTheme="minorHAnsi" w:hAnsiTheme="minorHAnsi" w:cstheme="minorHAnsi"/>
          <w:sz w:val="22"/>
          <w:szCs w:val="22"/>
        </w:rPr>
        <w:t xml:space="preserve">ceny jednostkowej </w:t>
      </w:r>
      <w:r w:rsidR="009B15CD" w:rsidRPr="00E846D0">
        <w:rPr>
          <w:rFonts w:asciiTheme="minorHAnsi" w:hAnsiTheme="minorHAnsi" w:cstheme="minorHAnsi"/>
          <w:sz w:val="22"/>
          <w:szCs w:val="22"/>
        </w:rPr>
        <w:t xml:space="preserve">kilograma </w:t>
      </w:r>
      <w:r w:rsidRPr="00E846D0">
        <w:rPr>
          <w:rFonts w:asciiTheme="minorHAnsi" w:hAnsiTheme="minorHAnsi" w:cstheme="minorHAnsi"/>
          <w:sz w:val="22"/>
          <w:szCs w:val="22"/>
        </w:rPr>
        <w:t xml:space="preserve">suchego </w:t>
      </w:r>
      <w:r w:rsidR="009B15CD" w:rsidRPr="00E846D0">
        <w:rPr>
          <w:rFonts w:asciiTheme="minorHAnsi" w:hAnsiTheme="minorHAnsi" w:cstheme="minorHAnsi"/>
          <w:sz w:val="22"/>
          <w:szCs w:val="22"/>
        </w:rPr>
        <w:t>asortymentu</w:t>
      </w:r>
      <w:r w:rsidR="00B63D40" w:rsidRPr="00E846D0">
        <w:rPr>
          <w:rFonts w:asciiTheme="minorHAnsi" w:hAnsiTheme="minorHAnsi" w:cstheme="minorHAnsi"/>
          <w:sz w:val="22"/>
          <w:szCs w:val="22"/>
        </w:rPr>
        <w:t xml:space="preserve">, w przypadku wskazanym w </w:t>
      </w:r>
      <w:r w:rsidR="00DC6EEF" w:rsidRPr="00E846D0">
        <w:rPr>
          <w:rFonts w:asciiTheme="minorHAnsi" w:hAnsiTheme="minorHAnsi" w:cstheme="minorHAnsi"/>
          <w:sz w:val="22"/>
          <w:szCs w:val="22"/>
        </w:rPr>
        <w:t>ust. 3</w:t>
      </w:r>
      <w:r w:rsidR="00B63D40" w:rsidRPr="00E846D0">
        <w:rPr>
          <w:rFonts w:asciiTheme="minorHAnsi" w:hAnsiTheme="minorHAnsi" w:cstheme="minorHAnsi"/>
          <w:sz w:val="22"/>
          <w:szCs w:val="22"/>
        </w:rPr>
        <w:t xml:space="preserve"> powyżej, zostanie ustalony na podstawie wskaźnika cen towarów i usług </w:t>
      </w:r>
      <w:r w:rsidR="00B63D40" w:rsidRPr="00E846D0">
        <w:rPr>
          <w:rFonts w:asciiTheme="minorHAnsi" w:hAnsiTheme="minorHAnsi" w:cstheme="minorHAnsi"/>
          <w:sz w:val="22"/>
          <w:szCs w:val="22"/>
        </w:rPr>
        <w:lastRenderedPageBreak/>
        <w:t xml:space="preserve">konsumpcyjnych, o którym mowa w </w:t>
      </w:r>
      <w:r w:rsidR="00DC6EEF" w:rsidRPr="00E846D0">
        <w:rPr>
          <w:rFonts w:asciiTheme="minorHAnsi" w:hAnsiTheme="minorHAnsi" w:cstheme="minorHAnsi"/>
          <w:sz w:val="22"/>
          <w:szCs w:val="22"/>
        </w:rPr>
        <w:t>ust.3</w:t>
      </w:r>
      <w:r w:rsidR="00B63D40" w:rsidRPr="00E846D0">
        <w:rPr>
          <w:rFonts w:asciiTheme="minorHAnsi" w:hAnsiTheme="minorHAnsi" w:cstheme="minorHAnsi"/>
          <w:sz w:val="22"/>
          <w:szCs w:val="22"/>
        </w:rPr>
        <w:t>, porównując za miesiąc poprzedzający złożenie wniosku o zmianę w stosunku do miesiąca otwarcia ofert</w:t>
      </w:r>
      <w:r w:rsidR="00DC6EEF" w:rsidRPr="00E846D0">
        <w:rPr>
          <w:rFonts w:asciiTheme="minorHAnsi" w:hAnsiTheme="minorHAnsi" w:cstheme="minorHAnsi"/>
          <w:sz w:val="22"/>
          <w:szCs w:val="22"/>
        </w:rPr>
        <w:t>, a w przypadku kolejnej zmiany</w:t>
      </w:r>
      <w:r w:rsidR="008353B2" w:rsidRPr="00E846D0">
        <w:rPr>
          <w:rFonts w:asciiTheme="minorHAnsi" w:hAnsiTheme="minorHAnsi" w:cstheme="minorHAnsi"/>
          <w:sz w:val="22"/>
          <w:szCs w:val="22"/>
        </w:rPr>
        <w:t>,</w:t>
      </w:r>
      <w:r w:rsidR="00DC6EEF" w:rsidRPr="00E846D0">
        <w:rPr>
          <w:rFonts w:asciiTheme="minorHAnsi" w:hAnsiTheme="minorHAnsi" w:cstheme="minorHAnsi"/>
          <w:sz w:val="22"/>
          <w:szCs w:val="22"/>
        </w:rPr>
        <w:t xml:space="preserve"> porównując za </w:t>
      </w:r>
      <w:r w:rsidR="00172D0E" w:rsidRPr="00E846D0">
        <w:rPr>
          <w:rFonts w:asciiTheme="minorHAnsi" w:hAnsiTheme="minorHAnsi" w:cstheme="minorHAnsi"/>
          <w:sz w:val="22"/>
          <w:szCs w:val="22"/>
        </w:rPr>
        <w:t>miesiąc poprzedzający złożenie wniosku o zmianę w stosunku do miesiąca</w:t>
      </w:r>
      <w:r w:rsidR="002F186E">
        <w:rPr>
          <w:rFonts w:asciiTheme="minorHAnsi" w:hAnsiTheme="minorHAnsi" w:cstheme="minorHAnsi"/>
          <w:sz w:val="22"/>
          <w:szCs w:val="22"/>
        </w:rPr>
        <w:t>,</w:t>
      </w:r>
      <w:r w:rsidR="00172D0E" w:rsidRPr="00E846D0">
        <w:rPr>
          <w:rFonts w:asciiTheme="minorHAnsi" w:hAnsiTheme="minorHAnsi" w:cstheme="minorHAnsi"/>
          <w:sz w:val="22"/>
          <w:szCs w:val="22"/>
        </w:rPr>
        <w:t xml:space="preserve"> w którym dokonano poprzedniej waloryzacji </w:t>
      </w:r>
      <w:r w:rsidR="00B63D40" w:rsidRPr="00E846D0">
        <w:rPr>
          <w:rFonts w:asciiTheme="minorHAnsi" w:hAnsiTheme="minorHAnsi" w:cstheme="minorHAnsi"/>
          <w:sz w:val="22"/>
          <w:szCs w:val="22"/>
        </w:rPr>
        <w:t xml:space="preserve">– z zastrzeżeniem </w:t>
      </w:r>
      <w:r w:rsidR="00793ACA" w:rsidRPr="00E846D0">
        <w:rPr>
          <w:rFonts w:asciiTheme="minorHAnsi" w:hAnsiTheme="minorHAnsi" w:cstheme="minorHAnsi"/>
          <w:sz w:val="22"/>
          <w:szCs w:val="22"/>
        </w:rPr>
        <w:t xml:space="preserve">ust. 5 - 8 </w:t>
      </w:r>
      <w:r w:rsidR="00B63D40" w:rsidRPr="00E846D0">
        <w:rPr>
          <w:rFonts w:asciiTheme="minorHAnsi" w:hAnsiTheme="minorHAnsi" w:cstheme="minorHAnsi"/>
          <w:sz w:val="22"/>
          <w:szCs w:val="22"/>
        </w:rPr>
        <w:t xml:space="preserve"> poniżej. </w:t>
      </w:r>
    </w:p>
    <w:p w14:paraId="38301124" w14:textId="273CD5E6" w:rsidR="00B63D40" w:rsidRPr="00E846D0" w:rsidRDefault="00434D99" w:rsidP="004B2086">
      <w:pPr>
        <w:pStyle w:val="Textbody"/>
        <w:numPr>
          <w:ilvl w:val="1"/>
          <w:numId w:val="2"/>
        </w:numPr>
        <w:tabs>
          <w:tab w:val="left" w:pos="2127"/>
        </w:tabs>
        <w:spacing w:after="0"/>
        <w:ind w:left="709" w:hanging="284"/>
        <w:jc w:val="both"/>
        <w:rPr>
          <w:rFonts w:asciiTheme="minorHAnsi" w:hAnsiTheme="minorHAnsi" w:cstheme="minorHAnsi"/>
          <w:sz w:val="22"/>
          <w:szCs w:val="22"/>
        </w:rPr>
      </w:pPr>
      <w:r w:rsidRPr="00E846D0">
        <w:rPr>
          <w:rFonts w:asciiTheme="minorHAnsi" w:hAnsiTheme="minorHAnsi" w:cstheme="minorHAnsi"/>
          <w:sz w:val="22"/>
          <w:szCs w:val="22"/>
        </w:rPr>
        <w:t>Z</w:t>
      </w:r>
      <w:r w:rsidR="00B63D40" w:rsidRPr="00E846D0">
        <w:rPr>
          <w:rFonts w:asciiTheme="minorHAnsi" w:hAnsiTheme="minorHAnsi" w:cstheme="minorHAnsi"/>
          <w:sz w:val="22"/>
          <w:szCs w:val="22"/>
        </w:rPr>
        <w:t>miana cen</w:t>
      </w:r>
      <w:r w:rsidRPr="00E846D0">
        <w:rPr>
          <w:rFonts w:asciiTheme="minorHAnsi" w:hAnsiTheme="minorHAnsi" w:cstheme="minorHAnsi"/>
          <w:sz w:val="22"/>
          <w:szCs w:val="22"/>
        </w:rPr>
        <w:t>y</w:t>
      </w:r>
      <w:r w:rsidR="00B63D40" w:rsidRPr="00E846D0">
        <w:rPr>
          <w:rFonts w:asciiTheme="minorHAnsi" w:hAnsiTheme="minorHAnsi" w:cstheme="minorHAnsi"/>
          <w:sz w:val="22"/>
          <w:szCs w:val="22"/>
        </w:rPr>
        <w:t xml:space="preserve"> jednostkow</w:t>
      </w:r>
      <w:r w:rsidRPr="00E846D0">
        <w:rPr>
          <w:rFonts w:asciiTheme="minorHAnsi" w:hAnsiTheme="minorHAnsi" w:cstheme="minorHAnsi"/>
          <w:sz w:val="22"/>
          <w:szCs w:val="22"/>
        </w:rPr>
        <w:t xml:space="preserve">ej </w:t>
      </w:r>
      <w:r w:rsidR="009B15CD" w:rsidRPr="00E846D0">
        <w:rPr>
          <w:rFonts w:asciiTheme="minorHAnsi" w:hAnsiTheme="minorHAnsi" w:cstheme="minorHAnsi"/>
          <w:sz w:val="22"/>
          <w:szCs w:val="22"/>
        </w:rPr>
        <w:t xml:space="preserve">kilograma </w:t>
      </w:r>
      <w:r w:rsidRPr="00E846D0">
        <w:rPr>
          <w:rFonts w:asciiTheme="minorHAnsi" w:hAnsiTheme="minorHAnsi" w:cstheme="minorHAnsi"/>
          <w:sz w:val="22"/>
          <w:szCs w:val="22"/>
        </w:rPr>
        <w:t xml:space="preserve">suchego </w:t>
      </w:r>
      <w:r w:rsidR="009B15CD" w:rsidRPr="00E846D0">
        <w:rPr>
          <w:rFonts w:asciiTheme="minorHAnsi" w:hAnsiTheme="minorHAnsi" w:cstheme="minorHAnsi"/>
          <w:sz w:val="22"/>
          <w:szCs w:val="22"/>
        </w:rPr>
        <w:t>asortymentu</w:t>
      </w:r>
      <w:r w:rsidR="00B63D40" w:rsidRPr="00E846D0">
        <w:rPr>
          <w:rFonts w:asciiTheme="minorHAnsi" w:hAnsiTheme="minorHAnsi" w:cstheme="minorHAnsi"/>
          <w:sz w:val="22"/>
          <w:szCs w:val="22"/>
        </w:rPr>
        <w:t xml:space="preserve"> (odpowiednio obniżenie lub podwyższenie) może nastąpić na wniosek strony o zmianę cen wraz z uzasadnieniem i przedłożeniem informacji z GUS. Wykonawca, pod rygorem odmowy dokonania zmiany i braku zmiany, przedłoży także do wniosku o wzrost cen dokumenty potwierdzające rzeczywiste poniesienia wzrostu cen i kosztów przez Wykonawcę na wykonanie zamówienia. </w:t>
      </w:r>
      <w:r w:rsidRPr="00E846D0">
        <w:rPr>
          <w:rFonts w:asciiTheme="minorHAnsi" w:hAnsiTheme="minorHAnsi" w:cstheme="minorHAnsi"/>
          <w:sz w:val="22"/>
          <w:szCs w:val="22"/>
        </w:rPr>
        <w:t xml:space="preserve">Każda ze </w:t>
      </w:r>
      <w:r w:rsidR="008353B2" w:rsidRPr="00E846D0">
        <w:rPr>
          <w:rFonts w:asciiTheme="minorHAnsi" w:hAnsiTheme="minorHAnsi" w:cstheme="minorHAnsi"/>
          <w:sz w:val="22"/>
          <w:szCs w:val="22"/>
        </w:rPr>
        <w:t>S</w:t>
      </w:r>
      <w:r w:rsidRPr="00E846D0">
        <w:rPr>
          <w:rFonts w:asciiTheme="minorHAnsi" w:hAnsiTheme="minorHAnsi" w:cstheme="minorHAnsi"/>
          <w:sz w:val="22"/>
          <w:szCs w:val="22"/>
        </w:rPr>
        <w:t xml:space="preserve">tron </w:t>
      </w:r>
      <w:r w:rsidR="009C7678" w:rsidRPr="00E846D0">
        <w:rPr>
          <w:rFonts w:asciiTheme="minorHAnsi" w:hAnsiTheme="minorHAnsi" w:cstheme="minorHAnsi"/>
          <w:sz w:val="22"/>
          <w:szCs w:val="22"/>
        </w:rPr>
        <w:t>w przypadku spełnienia się przesłanek wskazanych w ust. 3 może wnioskować nie więcej niż dwa razy w ciągu obowiązywania umowy o zmianę</w:t>
      </w:r>
      <w:r w:rsidR="00D41A51" w:rsidRPr="00E846D0">
        <w:rPr>
          <w:rFonts w:asciiTheme="minorHAnsi" w:hAnsiTheme="minorHAnsi" w:cstheme="minorHAnsi"/>
          <w:sz w:val="22"/>
          <w:szCs w:val="22"/>
        </w:rPr>
        <w:t xml:space="preserve"> ceny</w:t>
      </w:r>
      <w:r w:rsidR="009C7678" w:rsidRPr="00E846D0">
        <w:rPr>
          <w:rFonts w:asciiTheme="minorHAnsi" w:hAnsiTheme="minorHAnsi" w:cstheme="minorHAnsi"/>
          <w:sz w:val="22"/>
          <w:szCs w:val="22"/>
        </w:rPr>
        <w:t xml:space="preserve">.  </w:t>
      </w:r>
    </w:p>
    <w:p w14:paraId="270E6387" w14:textId="443FD363" w:rsidR="00B63D40" w:rsidRPr="00E846D0" w:rsidRDefault="009C7678" w:rsidP="004B2086">
      <w:pPr>
        <w:pStyle w:val="Textbody"/>
        <w:numPr>
          <w:ilvl w:val="1"/>
          <w:numId w:val="2"/>
        </w:numPr>
        <w:tabs>
          <w:tab w:val="left" w:pos="2127"/>
        </w:tabs>
        <w:spacing w:after="0"/>
        <w:ind w:left="709" w:hanging="284"/>
        <w:jc w:val="both"/>
        <w:rPr>
          <w:rFonts w:asciiTheme="minorHAnsi" w:hAnsiTheme="minorHAnsi" w:cstheme="minorHAnsi"/>
          <w:sz w:val="22"/>
          <w:szCs w:val="22"/>
        </w:rPr>
      </w:pPr>
      <w:r w:rsidRPr="00E846D0">
        <w:rPr>
          <w:rFonts w:asciiTheme="minorHAnsi" w:hAnsiTheme="minorHAnsi" w:cstheme="minorHAnsi"/>
          <w:sz w:val="22"/>
          <w:szCs w:val="22"/>
        </w:rPr>
        <w:t>M</w:t>
      </w:r>
      <w:r w:rsidR="00B63D40" w:rsidRPr="00E846D0">
        <w:rPr>
          <w:rFonts w:asciiTheme="minorHAnsi" w:hAnsiTheme="minorHAnsi" w:cstheme="minorHAnsi"/>
          <w:sz w:val="22"/>
          <w:szCs w:val="22"/>
        </w:rPr>
        <w:t>aksymalna wartość zmiany wynagrodzenia brutto Wykonawcy jaką dopuszcza Zamawiający na podstawie zastosowania postanowień niniejszego paragrafu nie może przekroczyć 10% pierwotnej kwoty brutto wartości zamówienia wskazanego w §</w:t>
      </w:r>
      <w:r w:rsidRPr="00E846D0">
        <w:rPr>
          <w:rFonts w:asciiTheme="minorHAnsi" w:hAnsiTheme="minorHAnsi" w:cstheme="minorHAnsi"/>
          <w:sz w:val="22"/>
          <w:szCs w:val="22"/>
        </w:rPr>
        <w:t>3</w:t>
      </w:r>
      <w:r w:rsidR="00B63D40" w:rsidRPr="00E846D0">
        <w:rPr>
          <w:rFonts w:asciiTheme="minorHAnsi" w:hAnsiTheme="minorHAnsi" w:cstheme="minorHAnsi"/>
          <w:sz w:val="22"/>
          <w:szCs w:val="22"/>
        </w:rPr>
        <w:t xml:space="preserve"> ust.</w:t>
      </w:r>
      <w:r w:rsidR="00D62244" w:rsidRPr="00E846D0">
        <w:rPr>
          <w:rFonts w:asciiTheme="minorHAnsi" w:hAnsiTheme="minorHAnsi" w:cstheme="minorHAnsi"/>
          <w:sz w:val="22"/>
          <w:szCs w:val="22"/>
        </w:rPr>
        <w:t xml:space="preserve"> </w:t>
      </w:r>
      <w:r w:rsidR="00B63D40" w:rsidRPr="00E846D0">
        <w:rPr>
          <w:rFonts w:asciiTheme="minorHAnsi" w:hAnsiTheme="minorHAnsi" w:cstheme="minorHAnsi"/>
          <w:sz w:val="22"/>
          <w:szCs w:val="22"/>
        </w:rPr>
        <w:t xml:space="preserve">1 </w:t>
      </w:r>
      <w:r w:rsidRPr="00E846D0">
        <w:rPr>
          <w:rFonts w:asciiTheme="minorHAnsi" w:hAnsiTheme="minorHAnsi" w:cstheme="minorHAnsi"/>
          <w:sz w:val="22"/>
          <w:szCs w:val="22"/>
        </w:rPr>
        <w:t xml:space="preserve">zdanie drugie </w:t>
      </w:r>
      <w:r w:rsidR="00B63D40" w:rsidRPr="00E846D0">
        <w:rPr>
          <w:rFonts w:asciiTheme="minorHAnsi" w:hAnsiTheme="minorHAnsi" w:cstheme="minorHAnsi"/>
          <w:sz w:val="22"/>
          <w:szCs w:val="22"/>
        </w:rPr>
        <w:t>umowy</w:t>
      </w:r>
      <w:r w:rsidR="008353B2" w:rsidRPr="00E846D0">
        <w:rPr>
          <w:rFonts w:asciiTheme="minorHAnsi" w:hAnsiTheme="minorHAnsi" w:cstheme="minorHAnsi"/>
          <w:sz w:val="22"/>
          <w:szCs w:val="22"/>
        </w:rPr>
        <w:t xml:space="preserve"> (pierwotnej maksymalnej wartości umowy brutto)</w:t>
      </w:r>
      <w:r w:rsidR="00B63D40" w:rsidRPr="00E846D0">
        <w:rPr>
          <w:rFonts w:asciiTheme="minorHAnsi" w:hAnsiTheme="minorHAnsi" w:cstheme="minorHAnsi"/>
          <w:sz w:val="22"/>
          <w:szCs w:val="22"/>
        </w:rPr>
        <w:t>.</w:t>
      </w:r>
    </w:p>
    <w:p w14:paraId="6E0CF686" w14:textId="3E755DFC" w:rsidR="00B63D40" w:rsidRPr="00E846D0" w:rsidRDefault="009C7678" w:rsidP="004B2086">
      <w:pPr>
        <w:pStyle w:val="Textbody"/>
        <w:numPr>
          <w:ilvl w:val="1"/>
          <w:numId w:val="2"/>
        </w:numPr>
        <w:tabs>
          <w:tab w:val="left" w:pos="2127"/>
        </w:tabs>
        <w:spacing w:after="0"/>
        <w:ind w:left="709" w:hanging="284"/>
        <w:jc w:val="both"/>
        <w:rPr>
          <w:rFonts w:asciiTheme="minorHAnsi" w:hAnsiTheme="minorHAnsi" w:cstheme="minorHAnsi"/>
          <w:sz w:val="22"/>
          <w:szCs w:val="22"/>
        </w:rPr>
      </w:pPr>
      <w:r w:rsidRPr="00E846D0">
        <w:rPr>
          <w:rFonts w:asciiTheme="minorHAnsi" w:hAnsiTheme="minorHAnsi" w:cstheme="minorHAnsi"/>
          <w:sz w:val="22"/>
          <w:szCs w:val="22"/>
        </w:rPr>
        <w:t>Z</w:t>
      </w:r>
      <w:r w:rsidR="00B63D40" w:rsidRPr="00E846D0">
        <w:rPr>
          <w:rFonts w:asciiTheme="minorHAnsi" w:hAnsiTheme="minorHAnsi" w:cstheme="minorHAnsi"/>
          <w:sz w:val="22"/>
          <w:szCs w:val="22"/>
        </w:rPr>
        <w:t>miana cen</w:t>
      </w:r>
      <w:r w:rsidRPr="00E846D0">
        <w:rPr>
          <w:rFonts w:asciiTheme="minorHAnsi" w:hAnsiTheme="minorHAnsi" w:cstheme="minorHAnsi"/>
          <w:sz w:val="22"/>
          <w:szCs w:val="22"/>
        </w:rPr>
        <w:t xml:space="preserve">y jednostkowej za </w:t>
      </w:r>
      <w:r w:rsidR="007B1E5D" w:rsidRPr="00E846D0">
        <w:rPr>
          <w:rFonts w:asciiTheme="minorHAnsi" w:hAnsiTheme="minorHAnsi" w:cstheme="minorHAnsi"/>
          <w:sz w:val="22"/>
          <w:szCs w:val="22"/>
        </w:rPr>
        <w:t xml:space="preserve">kilogram </w:t>
      </w:r>
      <w:r w:rsidRPr="00E846D0">
        <w:rPr>
          <w:rFonts w:asciiTheme="minorHAnsi" w:hAnsiTheme="minorHAnsi" w:cstheme="minorHAnsi"/>
          <w:sz w:val="22"/>
          <w:szCs w:val="22"/>
        </w:rPr>
        <w:t>such</w:t>
      </w:r>
      <w:r w:rsidR="007B1E5D" w:rsidRPr="00E846D0">
        <w:rPr>
          <w:rFonts w:asciiTheme="minorHAnsi" w:hAnsiTheme="minorHAnsi" w:cstheme="minorHAnsi"/>
          <w:sz w:val="22"/>
          <w:szCs w:val="22"/>
        </w:rPr>
        <w:t>ego</w:t>
      </w:r>
      <w:r w:rsidRPr="00E846D0">
        <w:rPr>
          <w:rFonts w:asciiTheme="minorHAnsi" w:hAnsiTheme="minorHAnsi" w:cstheme="minorHAnsi"/>
          <w:sz w:val="22"/>
          <w:szCs w:val="22"/>
        </w:rPr>
        <w:t xml:space="preserve"> </w:t>
      </w:r>
      <w:r w:rsidR="00D62244" w:rsidRPr="00E846D0">
        <w:rPr>
          <w:rFonts w:asciiTheme="minorHAnsi" w:hAnsiTheme="minorHAnsi" w:cstheme="minorHAnsi"/>
          <w:sz w:val="22"/>
          <w:szCs w:val="22"/>
        </w:rPr>
        <w:t>asortymentu</w:t>
      </w:r>
      <w:r w:rsidR="00B63D40" w:rsidRPr="00E846D0">
        <w:rPr>
          <w:rFonts w:asciiTheme="minorHAnsi" w:hAnsiTheme="minorHAnsi" w:cstheme="minorHAnsi"/>
          <w:sz w:val="22"/>
          <w:szCs w:val="22"/>
        </w:rPr>
        <w:t xml:space="preserve"> (i tym samym odpowiednio zmiana wartości zamówienia) nastąpi i będzie skuteczna na podstawie pisemnego aneksu do umowy, określającego nowe ceny i zmianę wartości umowy. Zmiana cen</w:t>
      </w:r>
      <w:r w:rsidRPr="00E846D0">
        <w:rPr>
          <w:rFonts w:asciiTheme="minorHAnsi" w:hAnsiTheme="minorHAnsi" w:cstheme="minorHAnsi"/>
          <w:sz w:val="22"/>
          <w:szCs w:val="22"/>
        </w:rPr>
        <w:t>y</w:t>
      </w:r>
      <w:r w:rsidR="00B63D40" w:rsidRPr="00E846D0">
        <w:rPr>
          <w:rFonts w:asciiTheme="minorHAnsi" w:hAnsiTheme="minorHAnsi" w:cstheme="minorHAnsi"/>
          <w:sz w:val="22"/>
          <w:szCs w:val="22"/>
        </w:rPr>
        <w:t xml:space="preserve"> będzie miała zastosowanie dla </w:t>
      </w:r>
      <w:r w:rsidRPr="00E846D0">
        <w:rPr>
          <w:rFonts w:asciiTheme="minorHAnsi" w:hAnsiTheme="minorHAnsi" w:cstheme="minorHAnsi"/>
          <w:sz w:val="22"/>
          <w:szCs w:val="22"/>
        </w:rPr>
        <w:t>realizacji usług</w:t>
      </w:r>
      <w:r w:rsidR="00B63D40" w:rsidRPr="00E846D0">
        <w:rPr>
          <w:rFonts w:asciiTheme="minorHAnsi" w:hAnsiTheme="minorHAnsi" w:cstheme="minorHAnsi"/>
          <w:sz w:val="22"/>
          <w:szCs w:val="22"/>
        </w:rPr>
        <w:t xml:space="preserve"> </w:t>
      </w:r>
      <w:r w:rsidR="00E25E48" w:rsidRPr="00E846D0">
        <w:rPr>
          <w:rFonts w:asciiTheme="minorHAnsi" w:hAnsiTheme="minorHAnsi" w:cstheme="minorHAnsi"/>
          <w:sz w:val="22"/>
          <w:szCs w:val="22"/>
        </w:rPr>
        <w:t>wykonywanych</w:t>
      </w:r>
      <w:r w:rsidR="00B63D40" w:rsidRPr="00E846D0">
        <w:rPr>
          <w:rFonts w:asciiTheme="minorHAnsi" w:hAnsiTheme="minorHAnsi" w:cstheme="minorHAnsi"/>
          <w:sz w:val="22"/>
          <w:szCs w:val="22"/>
        </w:rPr>
        <w:t xml:space="preserve"> po dniu zawarcia aneksu do umowy.</w:t>
      </w:r>
      <w:r w:rsidRPr="00E846D0">
        <w:rPr>
          <w:rFonts w:asciiTheme="minorHAnsi" w:hAnsiTheme="minorHAnsi" w:cstheme="minorHAnsi"/>
          <w:sz w:val="22"/>
          <w:szCs w:val="22"/>
        </w:rPr>
        <w:t xml:space="preserve"> </w:t>
      </w:r>
      <w:r w:rsidR="005F7439" w:rsidRPr="00E846D0">
        <w:rPr>
          <w:rFonts w:asciiTheme="minorHAnsi" w:hAnsiTheme="minorHAnsi" w:cstheme="minorHAnsi"/>
          <w:sz w:val="22"/>
          <w:szCs w:val="22"/>
        </w:rPr>
        <w:t>T</w:t>
      </w:r>
      <w:r w:rsidRPr="00E846D0">
        <w:rPr>
          <w:rFonts w:asciiTheme="minorHAnsi" w:hAnsiTheme="minorHAnsi" w:cstheme="minorHAnsi"/>
          <w:sz w:val="22"/>
          <w:szCs w:val="22"/>
        </w:rPr>
        <w:t xml:space="preserve">ym samym </w:t>
      </w:r>
      <w:r w:rsidR="005F7439" w:rsidRPr="00E846D0">
        <w:rPr>
          <w:rFonts w:asciiTheme="minorHAnsi" w:hAnsiTheme="minorHAnsi" w:cstheme="minorHAnsi"/>
          <w:sz w:val="22"/>
          <w:szCs w:val="22"/>
        </w:rPr>
        <w:t xml:space="preserve">zmiana ceny i wynagrodzenia Wykonawcy nie dotyczy usług zrealizowanych przed dniem dokonania zmiany przez strony. </w:t>
      </w:r>
    </w:p>
    <w:p w14:paraId="025A73A3" w14:textId="77777777" w:rsidR="00B63D40" w:rsidRPr="00E846D0" w:rsidRDefault="00B63D40" w:rsidP="004B2086">
      <w:pPr>
        <w:pStyle w:val="Textbody"/>
        <w:numPr>
          <w:ilvl w:val="1"/>
          <w:numId w:val="2"/>
        </w:numPr>
        <w:tabs>
          <w:tab w:val="left" w:pos="2127"/>
        </w:tabs>
        <w:spacing w:after="0"/>
        <w:ind w:left="709" w:hanging="284"/>
        <w:jc w:val="both"/>
        <w:rPr>
          <w:rFonts w:asciiTheme="minorHAnsi" w:hAnsiTheme="minorHAnsi" w:cstheme="minorHAnsi"/>
          <w:sz w:val="22"/>
          <w:szCs w:val="22"/>
        </w:rPr>
      </w:pPr>
      <w:r w:rsidRPr="00E846D0">
        <w:rPr>
          <w:rFonts w:asciiTheme="minorHAnsi" w:hAnsiTheme="minorHAnsi" w:cstheme="minorHAnsi"/>
          <w:sz w:val="22"/>
          <w:szCs w:val="22"/>
        </w:rPr>
        <w:t>Wykonawca zobligowany jest do odpowiedniej zmiany wynagrodzenia podwykonawcom zgodnie z art. 439 ust.5 ustawy Prawo zamówień publicznych.</w:t>
      </w:r>
    </w:p>
    <w:p w14:paraId="004ADFC3" w14:textId="77777777" w:rsidR="005F7439" w:rsidRPr="00E846D0" w:rsidRDefault="005F7439" w:rsidP="005F7439">
      <w:pPr>
        <w:pStyle w:val="Textbody"/>
        <w:tabs>
          <w:tab w:val="left" w:pos="2127"/>
        </w:tabs>
        <w:spacing w:after="0"/>
        <w:ind w:left="709"/>
        <w:jc w:val="both"/>
        <w:rPr>
          <w:rFonts w:asciiTheme="minorHAnsi" w:hAnsiTheme="minorHAnsi" w:cstheme="minorHAnsi"/>
          <w:sz w:val="22"/>
          <w:szCs w:val="22"/>
        </w:rPr>
      </w:pPr>
    </w:p>
    <w:bookmarkEnd w:id="4"/>
    <w:p w14:paraId="048B6B4D" w14:textId="77777777" w:rsidR="00156DD5" w:rsidRPr="00E846D0" w:rsidRDefault="00E846D0">
      <w:pPr>
        <w:pStyle w:val="Textbody"/>
        <w:spacing w:after="0" w:line="200" w:lineRule="atLeast"/>
        <w:jc w:val="center"/>
        <w:rPr>
          <w:rFonts w:asciiTheme="minorHAnsi" w:hAnsiTheme="minorHAnsi" w:cstheme="minorHAnsi"/>
          <w:sz w:val="22"/>
          <w:szCs w:val="22"/>
        </w:rPr>
      </w:pPr>
      <w:r w:rsidRPr="00E846D0">
        <w:rPr>
          <w:rFonts w:asciiTheme="minorHAnsi" w:hAnsiTheme="minorHAnsi" w:cstheme="minorHAnsi"/>
          <w:sz w:val="22"/>
          <w:szCs w:val="22"/>
        </w:rPr>
        <w:t>§11</w:t>
      </w:r>
    </w:p>
    <w:p w14:paraId="3A827E08" w14:textId="38B9BD67" w:rsidR="00B63D40" w:rsidRPr="00E846D0" w:rsidRDefault="00B63D40" w:rsidP="004C1C99">
      <w:pPr>
        <w:pStyle w:val="Akapitzlist"/>
        <w:numPr>
          <w:ilvl w:val="0"/>
          <w:numId w:val="37"/>
        </w:numPr>
        <w:ind w:left="709" w:hanging="283"/>
        <w:jc w:val="both"/>
        <w:rPr>
          <w:rFonts w:asciiTheme="minorHAnsi" w:hAnsiTheme="minorHAnsi" w:cstheme="minorHAnsi"/>
          <w:sz w:val="22"/>
          <w:szCs w:val="22"/>
        </w:rPr>
      </w:pPr>
      <w:r w:rsidRPr="00E846D0">
        <w:rPr>
          <w:rFonts w:asciiTheme="minorHAnsi" w:hAnsiTheme="minorHAnsi" w:cstheme="minorHAnsi"/>
          <w:sz w:val="22"/>
          <w:szCs w:val="22"/>
        </w:rPr>
        <w:t>Zakazuje się dokonywania cesji wierzytelności z tytułu niniejszej umowy przysługującej Wykonawcy względem Zamawiającego bez zgody Zamawiającego wyrażonej na piśmie pod rygorem nieważności.</w:t>
      </w:r>
    </w:p>
    <w:p w14:paraId="4879A4B9" w14:textId="1B55BB04" w:rsidR="00B63D40" w:rsidRPr="00E846D0" w:rsidRDefault="00B63D40" w:rsidP="004C1C99">
      <w:pPr>
        <w:pStyle w:val="Akapitzlist"/>
        <w:numPr>
          <w:ilvl w:val="0"/>
          <w:numId w:val="37"/>
        </w:numPr>
        <w:ind w:left="709" w:hanging="283"/>
        <w:rPr>
          <w:rFonts w:asciiTheme="minorHAnsi" w:hAnsiTheme="minorHAnsi" w:cstheme="minorHAnsi"/>
          <w:sz w:val="22"/>
          <w:szCs w:val="22"/>
        </w:rPr>
      </w:pPr>
      <w:r w:rsidRPr="00E846D0">
        <w:rPr>
          <w:rFonts w:asciiTheme="minorHAnsi" w:hAnsiTheme="minorHAnsi" w:cstheme="minorHAnsi"/>
          <w:sz w:val="22"/>
          <w:szCs w:val="22"/>
        </w:rPr>
        <w:t>Zmiana umowy wymaga formy pisemnej pod rygorem nieważności.</w:t>
      </w:r>
    </w:p>
    <w:p w14:paraId="51B80BAE" w14:textId="57A1B11D" w:rsidR="005F7439" w:rsidRPr="00E846D0" w:rsidRDefault="00FE0ABE" w:rsidP="004C1C99">
      <w:pPr>
        <w:pStyle w:val="Akapitzlist"/>
        <w:numPr>
          <w:ilvl w:val="0"/>
          <w:numId w:val="37"/>
        </w:numPr>
        <w:ind w:left="709" w:hanging="283"/>
        <w:jc w:val="both"/>
        <w:rPr>
          <w:rFonts w:asciiTheme="minorHAnsi" w:hAnsiTheme="minorHAnsi" w:cstheme="minorHAnsi"/>
          <w:sz w:val="22"/>
          <w:szCs w:val="22"/>
        </w:rPr>
      </w:pPr>
      <w:r w:rsidRPr="00E846D0">
        <w:rPr>
          <w:rFonts w:asciiTheme="minorHAnsi" w:hAnsiTheme="minorHAnsi" w:cstheme="minorHAnsi"/>
          <w:sz w:val="22"/>
          <w:szCs w:val="22"/>
        </w:rPr>
        <w:t>W sprawach nieuregulowanych zastosowanie mają przepisy ustawy z dnia 11 września 2019 r. Prawo zamówień publicznych oraz ustawy z dnia 23 kwietnia 1964 r. - Kodeks cywilny</w:t>
      </w:r>
      <w:r w:rsidR="005B1A68" w:rsidRPr="00E846D0">
        <w:rPr>
          <w:rFonts w:asciiTheme="minorHAnsi" w:hAnsiTheme="minorHAnsi" w:cstheme="minorHAnsi"/>
          <w:sz w:val="22"/>
          <w:szCs w:val="22"/>
        </w:rPr>
        <w:t>.</w:t>
      </w:r>
    </w:p>
    <w:p w14:paraId="4E33507A" w14:textId="323657EF" w:rsidR="00B63D40" w:rsidRPr="00E846D0" w:rsidRDefault="006B50DF" w:rsidP="004C1C99">
      <w:pPr>
        <w:pStyle w:val="Akapitzlist"/>
        <w:numPr>
          <w:ilvl w:val="0"/>
          <w:numId w:val="37"/>
        </w:numPr>
        <w:ind w:left="709" w:hanging="283"/>
        <w:jc w:val="both"/>
        <w:rPr>
          <w:rFonts w:asciiTheme="minorHAnsi" w:hAnsiTheme="minorHAnsi" w:cstheme="minorHAnsi"/>
          <w:sz w:val="22"/>
          <w:szCs w:val="22"/>
        </w:rPr>
      </w:pPr>
      <w:r w:rsidRPr="00E846D0">
        <w:rPr>
          <w:rFonts w:asciiTheme="minorHAnsi" w:hAnsiTheme="minorHAnsi" w:cstheme="minorHAnsi"/>
          <w:sz w:val="22"/>
          <w:szCs w:val="22"/>
        </w:rPr>
        <w:t xml:space="preserve">W </w:t>
      </w:r>
      <w:r w:rsidR="002F186E" w:rsidRPr="00E846D0">
        <w:rPr>
          <w:rFonts w:asciiTheme="minorHAnsi" w:hAnsiTheme="minorHAnsi" w:cstheme="minorHAnsi"/>
          <w:sz w:val="22"/>
          <w:szCs w:val="22"/>
        </w:rPr>
        <w:t>kwestiach spornych wynikłych w związku</w:t>
      </w:r>
      <w:r w:rsidRPr="00E846D0">
        <w:rPr>
          <w:rFonts w:asciiTheme="minorHAnsi" w:hAnsiTheme="minorHAnsi" w:cstheme="minorHAnsi"/>
          <w:sz w:val="22"/>
          <w:szCs w:val="22"/>
        </w:rPr>
        <w:t xml:space="preserve"> z </w:t>
      </w:r>
      <w:r w:rsidR="002F186E" w:rsidRPr="00E846D0">
        <w:rPr>
          <w:rFonts w:asciiTheme="minorHAnsi" w:hAnsiTheme="minorHAnsi" w:cstheme="minorHAnsi"/>
          <w:sz w:val="22"/>
          <w:szCs w:val="22"/>
        </w:rPr>
        <w:t>realizacją niniejszej</w:t>
      </w:r>
      <w:r w:rsidRPr="00E846D0">
        <w:rPr>
          <w:rFonts w:asciiTheme="minorHAnsi" w:hAnsiTheme="minorHAnsi" w:cstheme="minorHAnsi"/>
          <w:sz w:val="22"/>
          <w:szCs w:val="22"/>
        </w:rPr>
        <w:t xml:space="preserve"> </w:t>
      </w:r>
      <w:r w:rsidR="002F186E" w:rsidRPr="00E846D0">
        <w:rPr>
          <w:rFonts w:asciiTheme="minorHAnsi" w:hAnsiTheme="minorHAnsi" w:cstheme="minorHAnsi"/>
          <w:sz w:val="22"/>
          <w:szCs w:val="22"/>
        </w:rPr>
        <w:t>umowy, gdy</w:t>
      </w:r>
      <w:r w:rsidRPr="00E846D0">
        <w:rPr>
          <w:rFonts w:asciiTheme="minorHAnsi" w:hAnsiTheme="minorHAnsi" w:cstheme="minorHAnsi"/>
          <w:sz w:val="22"/>
          <w:szCs w:val="22"/>
        </w:rPr>
        <w:t xml:space="preserve"> Strony nie dojdą do porozumienia, właściwym sądem powszechnym do rozstrzygnięcia sporu będzie sąd powszechny właściwy rzeczowo według miejsca siedziby Zamawiającego</w:t>
      </w:r>
      <w:r w:rsidR="00FE0ABE" w:rsidRPr="00E846D0">
        <w:rPr>
          <w:rFonts w:asciiTheme="minorHAnsi" w:hAnsiTheme="minorHAnsi" w:cstheme="minorHAnsi"/>
          <w:sz w:val="22"/>
          <w:szCs w:val="22"/>
        </w:rPr>
        <w:t xml:space="preserve">.   </w:t>
      </w:r>
    </w:p>
    <w:p w14:paraId="02E1DF62" w14:textId="0B0F9D83" w:rsidR="00FE0ABE" w:rsidRPr="00E846D0" w:rsidRDefault="00FE0ABE" w:rsidP="004C1C99">
      <w:pPr>
        <w:pStyle w:val="Akapitzlist"/>
        <w:numPr>
          <w:ilvl w:val="0"/>
          <w:numId w:val="37"/>
        </w:numPr>
        <w:ind w:left="709" w:hanging="283"/>
        <w:jc w:val="both"/>
        <w:rPr>
          <w:rFonts w:asciiTheme="minorHAnsi" w:hAnsiTheme="minorHAnsi" w:cstheme="minorHAnsi"/>
          <w:sz w:val="22"/>
          <w:szCs w:val="22"/>
        </w:rPr>
      </w:pPr>
      <w:r w:rsidRPr="00E846D0">
        <w:rPr>
          <w:rFonts w:asciiTheme="minorHAnsi" w:hAnsiTheme="minorHAnsi" w:cstheme="minorHAnsi"/>
          <w:sz w:val="22"/>
          <w:szCs w:val="22"/>
        </w:rPr>
        <w:t>Integralną częścią umowy jest SWZ i oferta Wykonawcy.</w:t>
      </w:r>
    </w:p>
    <w:p w14:paraId="3A96B269" w14:textId="3D55F2CC" w:rsidR="00B63D40" w:rsidRPr="00E846D0" w:rsidRDefault="00B63D40" w:rsidP="004C1C99">
      <w:pPr>
        <w:pStyle w:val="Akapitzlist"/>
        <w:numPr>
          <w:ilvl w:val="0"/>
          <w:numId w:val="37"/>
        </w:numPr>
        <w:ind w:left="709" w:hanging="283"/>
        <w:jc w:val="both"/>
        <w:rPr>
          <w:rFonts w:asciiTheme="minorHAnsi" w:hAnsiTheme="minorHAnsi" w:cstheme="minorHAnsi"/>
          <w:sz w:val="22"/>
          <w:szCs w:val="22"/>
        </w:rPr>
      </w:pPr>
      <w:r w:rsidRPr="00E846D0">
        <w:rPr>
          <w:rFonts w:asciiTheme="minorHAnsi" w:hAnsiTheme="minorHAnsi" w:cstheme="minorHAnsi"/>
          <w:sz w:val="22"/>
          <w:szCs w:val="22"/>
        </w:rPr>
        <w:t>Umowa została sporządzona w dwóch jednobrzmiących egzemplarzach po jednym dla każdej ze stron.</w:t>
      </w:r>
    </w:p>
    <w:p w14:paraId="60285CAE" w14:textId="42474920" w:rsidR="00156DD5" w:rsidRPr="00E846D0" w:rsidRDefault="00156DD5" w:rsidP="005F7439">
      <w:pPr>
        <w:pStyle w:val="Textbody"/>
        <w:tabs>
          <w:tab w:val="left" w:pos="-4331"/>
        </w:tabs>
        <w:spacing w:after="0" w:line="200" w:lineRule="atLeast"/>
        <w:ind w:left="720"/>
        <w:jc w:val="both"/>
        <w:rPr>
          <w:rFonts w:asciiTheme="minorHAnsi" w:hAnsiTheme="minorHAnsi" w:cstheme="minorHAnsi"/>
          <w:sz w:val="22"/>
          <w:szCs w:val="22"/>
        </w:rPr>
      </w:pPr>
    </w:p>
    <w:p w14:paraId="77F48702" w14:textId="77777777" w:rsidR="00156DD5" w:rsidRPr="00E846D0" w:rsidRDefault="00156DD5">
      <w:pPr>
        <w:pStyle w:val="Textbody"/>
        <w:spacing w:after="0" w:line="200" w:lineRule="atLeast"/>
        <w:jc w:val="both"/>
        <w:rPr>
          <w:rFonts w:asciiTheme="minorHAnsi" w:hAnsiTheme="minorHAnsi" w:cstheme="minorHAnsi"/>
          <w:sz w:val="22"/>
          <w:szCs w:val="22"/>
        </w:rPr>
      </w:pPr>
    </w:p>
    <w:p w14:paraId="54131712" w14:textId="77777777" w:rsidR="00465845" w:rsidRPr="00E846D0" w:rsidRDefault="00465845">
      <w:pPr>
        <w:pStyle w:val="Textbody"/>
        <w:spacing w:after="0" w:line="200" w:lineRule="atLeast"/>
        <w:jc w:val="both"/>
        <w:rPr>
          <w:rFonts w:asciiTheme="minorHAnsi" w:hAnsiTheme="minorHAnsi" w:cstheme="minorHAnsi"/>
          <w:sz w:val="22"/>
          <w:szCs w:val="22"/>
        </w:rPr>
      </w:pPr>
    </w:p>
    <w:p w14:paraId="13840DBF" w14:textId="15014BCE" w:rsidR="00156DD5" w:rsidRPr="00E846D0" w:rsidRDefault="00E846D0" w:rsidP="00E202D8">
      <w:pPr>
        <w:pStyle w:val="Textbody"/>
        <w:keepNext/>
        <w:spacing w:after="0" w:line="360" w:lineRule="auto"/>
        <w:jc w:val="center"/>
        <w:rPr>
          <w:rFonts w:asciiTheme="minorHAnsi" w:eastAsia="Arial" w:hAnsiTheme="minorHAnsi" w:cstheme="minorHAnsi"/>
          <w:sz w:val="22"/>
          <w:szCs w:val="22"/>
        </w:rPr>
      </w:pPr>
      <w:r w:rsidRPr="00E846D0">
        <w:rPr>
          <w:rFonts w:asciiTheme="minorHAnsi" w:eastAsia="Arial" w:hAnsiTheme="minorHAnsi" w:cstheme="minorHAnsi"/>
          <w:sz w:val="22"/>
          <w:szCs w:val="22"/>
        </w:rPr>
        <w:t>WYKONAWCA</w:t>
      </w:r>
      <w:r w:rsidRPr="00E846D0">
        <w:rPr>
          <w:rFonts w:asciiTheme="minorHAnsi" w:eastAsia="Arial" w:hAnsiTheme="minorHAnsi" w:cstheme="minorHAnsi"/>
          <w:sz w:val="22"/>
          <w:szCs w:val="22"/>
        </w:rPr>
        <w:tab/>
      </w:r>
      <w:r w:rsidRPr="00E846D0">
        <w:rPr>
          <w:rFonts w:asciiTheme="minorHAnsi" w:eastAsia="Arial" w:hAnsiTheme="minorHAnsi" w:cstheme="minorHAnsi"/>
          <w:sz w:val="22"/>
          <w:szCs w:val="22"/>
        </w:rPr>
        <w:tab/>
      </w:r>
      <w:r w:rsidRPr="00E846D0">
        <w:rPr>
          <w:rFonts w:asciiTheme="minorHAnsi" w:eastAsia="Arial" w:hAnsiTheme="minorHAnsi" w:cstheme="minorHAnsi"/>
          <w:sz w:val="22"/>
          <w:szCs w:val="22"/>
        </w:rPr>
        <w:tab/>
      </w:r>
      <w:r w:rsidRPr="00E846D0">
        <w:rPr>
          <w:rFonts w:asciiTheme="minorHAnsi" w:eastAsia="Arial" w:hAnsiTheme="minorHAnsi" w:cstheme="minorHAnsi"/>
          <w:sz w:val="22"/>
          <w:szCs w:val="22"/>
        </w:rPr>
        <w:tab/>
      </w:r>
      <w:r w:rsidRPr="00E846D0">
        <w:rPr>
          <w:rFonts w:asciiTheme="minorHAnsi" w:eastAsia="Arial" w:hAnsiTheme="minorHAnsi" w:cstheme="minorHAnsi"/>
          <w:sz w:val="22"/>
          <w:szCs w:val="22"/>
        </w:rPr>
        <w:tab/>
      </w:r>
      <w:r w:rsidR="00E202D8">
        <w:rPr>
          <w:rFonts w:asciiTheme="minorHAnsi" w:eastAsia="Arial" w:hAnsiTheme="minorHAnsi" w:cstheme="minorHAnsi"/>
          <w:sz w:val="22"/>
          <w:szCs w:val="22"/>
        </w:rPr>
        <w:t xml:space="preserve">   </w:t>
      </w:r>
      <w:r w:rsidRPr="00E846D0">
        <w:rPr>
          <w:rFonts w:asciiTheme="minorHAnsi" w:eastAsia="Arial" w:hAnsiTheme="minorHAnsi" w:cstheme="minorHAnsi"/>
          <w:sz w:val="22"/>
          <w:szCs w:val="22"/>
        </w:rPr>
        <w:tab/>
      </w:r>
      <w:r w:rsidRPr="00E846D0">
        <w:rPr>
          <w:rFonts w:asciiTheme="minorHAnsi" w:eastAsia="Arial" w:hAnsiTheme="minorHAnsi" w:cstheme="minorHAnsi"/>
          <w:sz w:val="22"/>
          <w:szCs w:val="22"/>
        </w:rPr>
        <w:tab/>
        <w:t>ZAMAWIAJĄCY</w:t>
      </w:r>
    </w:p>
    <w:p w14:paraId="4C100C16" w14:textId="77777777" w:rsidR="00156DD5" w:rsidRPr="00E846D0" w:rsidRDefault="00156DD5">
      <w:pPr>
        <w:pStyle w:val="Standard"/>
        <w:spacing w:line="360" w:lineRule="auto"/>
        <w:jc w:val="both"/>
        <w:rPr>
          <w:rFonts w:asciiTheme="minorHAnsi" w:hAnsiTheme="minorHAnsi" w:cstheme="minorHAnsi"/>
          <w:sz w:val="22"/>
          <w:szCs w:val="22"/>
        </w:rPr>
      </w:pPr>
    </w:p>
    <w:sectPr w:rsidR="00156DD5" w:rsidRPr="00E846D0">
      <w:headerReference w:type="default" r:id="rId7"/>
      <w:footerReference w:type="default" r:id="rId8"/>
      <w:pgSz w:w="11906" w:h="16838"/>
      <w:pgMar w:top="1134" w:right="1134" w:bottom="1134"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BCD70A" w14:textId="77777777" w:rsidR="00512972" w:rsidRDefault="00512972">
      <w:r>
        <w:separator/>
      </w:r>
    </w:p>
  </w:endnote>
  <w:endnote w:type="continuationSeparator" w:id="0">
    <w:p w14:paraId="1307349A" w14:textId="77777777" w:rsidR="00512972" w:rsidRDefault="005129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tarSymbol">
    <w:altName w:val="Arial Unicode MS"/>
    <w:charset w:val="00"/>
    <w:family w:val="auto"/>
    <w:pitch w:val="variable"/>
  </w:font>
  <w:font w:name="Calibri">
    <w:panose1 w:val="020F0502020204030204"/>
    <w:charset w:val="EE"/>
    <w:family w:val="swiss"/>
    <w:pitch w:val="variable"/>
    <w:sig w:usb0="E4002EFF" w:usb1="C000247B" w:usb2="00000009" w:usb3="00000000" w:csb0="000001FF" w:csb1="00000000"/>
  </w:font>
  <w:font w:name="Comic Sans MS">
    <w:panose1 w:val="030F0702030302020204"/>
    <w:charset w:val="EE"/>
    <w:family w:val="script"/>
    <w:pitch w:val="variable"/>
    <w:sig w:usb0="00000287" w:usb1="00000013"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outhern CE">
    <w:altName w:val="Calibri"/>
    <w:charset w:val="00"/>
    <w:family w:val="auto"/>
    <w:pitch w:val="variable"/>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outhern">
    <w:altName w:val="Times New Roman"/>
    <w:charset w:val="00"/>
    <w:family w:val="auto"/>
    <w:pitch w:val="variable"/>
  </w:font>
  <w:font w:name="Book Antiqua">
    <w:panose1 w:val="020406020503050303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4CFA93" w14:textId="77777777" w:rsidR="0083392F" w:rsidRDefault="00E846D0">
    <w:pPr>
      <w:pStyle w:val="Stopka"/>
      <w:jc w:val="center"/>
    </w:pPr>
    <w:r>
      <w:rPr>
        <w:sz w:val="20"/>
      </w:rPr>
      <w:t xml:space="preserve">Strona </w:t>
    </w:r>
    <w:r>
      <w:fldChar w:fldCharType="begin"/>
    </w:r>
    <w:r>
      <w:instrText xml:space="preserve"> PAGE </w:instrText>
    </w:r>
    <w:r>
      <w:fldChar w:fldCharType="separate"/>
    </w:r>
    <w:r>
      <w:t>5</w:t>
    </w:r>
    <w:r>
      <w:fldChar w:fldCharType="end"/>
    </w:r>
    <w:r>
      <w:rPr>
        <w:sz w:val="20"/>
      </w:rPr>
      <w:t xml:space="preserve"> z </w:t>
    </w:r>
    <w:fldSimple w:instr=" NUMPAGES ">
      <w:r w:rsidR="0083392F">
        <w:t>5</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C96135" w14:textId="77777777" w:rsidR="00512972" w:rsidRDefault="00512972">
      <w:r>
        <w:rPr>
          <w:color w:val="000000"/>
        </w:rPr>
        <w:separator/>
      </w:r>
    </w:p>
  </w:footnote>
  <w:footnote w:type="continuationSeparator" w:id="0">
    <w:p w14:paraId="01191952" w14:textId="77777777" w:rsidR="00512972" w:rsidRDefault="005129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D887E4" w14:textId="2B353E7E" w:rsidR="00836015" w:rsidRPr="00E202D8" w:rsidRDefault="00836015" w:rsidP="00E846D0">
    <w:pPr>
      <w:pStyle w:val="Nagwek"/>
      <w:jc w:val="both"/>
      <w:rPr>
        <w:rFonts w:asciiTheme="minorHAnsi" w:hAnsiTheme="minorHAnsi" w:cstheme="minorHAnsi"/>
        <w:i/>
        <w:iCs/>
        <w:sz w:val="20"/>
        <w:szCs w:val="20"/>
      </w:rPr>
    </w:pPr>
    <w:r w:rsidRPr="00E202D8">
      <w:rPr>
        <w:rFonts w:asciiTheme="minorHAnsi" w:hAnsiTheme="minorHAnsi" w:cstheme="minorHAnsi"/>
        <w:i/>
        <w:iCs/>
        <w:sz w:val="20"/>
        <w:szCs w:val="20"/>
      </w:rPr>
      <w:t>DKW.2232.</w:t>
    </w:r>
    <w:r w:rsidR="00E202D8">
      <w:rPr>
        <w:rFonts w:asciiTheme="minorHAnsi" w:hAnsiTheme="minorHAnsi" w:cstheme="minorHAnsi"/>
        <w:i/>
        <w:iCs/>
        <w:sz w:val="20"/>
        <w:szCs w:val="20"/>
      </w:rPr>
      <w:t>23</w:t>
    </w:r>
    <w:r w:rsidRPr="00E202D8">
      <w:rPr>
        <w:rFonts w:asciiTheme="minorHAnsi" w:hAnsiTheme="minorHAnsi" w:cstheme="minorHAnsi"/>
        <w:i/>
        <w:iCs/>
        <w:sz w:val="20"/>
        <w:szCs w:val="20"/>
      </w:rPr>
      <w:t>.202</w:t>
    </w:r>
    <w:r w:rsidR="00E202D8">
      <w:rPr>
        <w:rFonts w:asciiTheme="minorHAnsi" w:hAnsiTheme="minorHAnsi" w:cstheme="minorHAnsi"/>
        <w:i/>
        <w:iCs/>
        <w:sz w:val="20"/>
        <w:szCs w:val="20"/>
      </w:rPr>
      <w:t>5</w:t>
    </w:r>
    <w:r w:rsidRPr="00E202D8">
      <w:rPr>
        <w:rFonts w:asciiTheme="minorHAnsi" w:hAnsiTheme="minorHAnsi" w:cstheme="minorHAnsi"/>
        <w:i/>
        <w:iCs/>
        <w:sz w:val="20"/>
        <w:szCs w:val="20"/>
      </w:rPr>
      <w:t xml:space="preserve">.ŁP                                                                </w:t>
    </w:r>
    <w:r w:rsidR="00E846D0" w:rsidRPr="00E202D8">
      <w:rPr>
        <w:rFonts w:asciiTheme="minorHAnsi" w:hAnsiTheme="minorHAnsi" w:cstheme="minorHAnsi"/>
        <w:i/>
        <w:iCs/>
        <w:sz w:val="20"/>
        <w:szCs w:val="20"/>
      </w:rPr>
      <w:t xml:space="preserve">                                               </w:t>
    </w:r>
    <w:r w:rsidRPr="00E202D8">
      <w:rPr>
        <w:rFonts w:asciiTheme="minorHAnsi" w:hAnsiTheme="minorHAnsi" w:cstheme="minorHAnsi"/>
        <w:i/>
        <w:iCs/>
        <w:sz w:val="20"/>
        <w:szCs w:val="20"/>
      </w:rPr>
      <w:t xml:space="preserve">                 Załącznik Nr</w:t>
    </w:r>
    <w:r w:rsidR="00E846D0" w:rsidRPr="00E202D8">
      <w:rPr>
        <w:rFonts w:asciiTheme="minorHAnsi" w:hAnsiTheme="minorHAnsi" w:cstheme="minorHAnsi"/>
        <w:i/>
        <w:iCs/>
        <w:sz w:val="20"/>
        <w:szCs w:val="20"/>
      </w:rPr>
      <w:t xml:space="preserve"> </w:t>
    </w:r>
    <w:r w:rsidR="00110154">
      <w:rPr>
        <w:rFonts w:asciiTheme="minorHAnsi" w:hAnsiTheme="minorHAnsi" w:cstheme="minorHAnsi"/>
        <w:i/>
        <w:iCs/>
        <w:sz w:val="20"/>
        <w:szCs w:val="20"/>
      </w:rPr>
      <w:t xml:space="preserve">2 </w:t>
    </w:r>
    <w:r w:rsidRPr="00E202D8">
      <w:rPr>
        <w:rFonts w:asciiTheme="minorHAnsi" w:hAnsiTheme="minorHAnsi" w:cstheme="minorHAnsi"/>
        <w:i/>
        <w:iCs/>
        <w:sz w:val="20"/>
        <w:szCs w:val="20"/>
      </w:rPr>
      <w:t>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242F5"/>
    <w:multiLevelType w:val="multilevel"/>
    <w:tmpl w:val="E61EC1A2"/>
    <w:styleLink w:val="WWNum22"/>
    <w:lvl w:ilvl="0">
      <w:start w:val="1"/>
      <w:numFmt w:val="decimal"/>
      <w:lvlText w:val="%1."/>
      <w:lvlJc w:val="left"/>
      <w:pPr>
        <w:ind w:left="720" w:hanging="360"/>
      </w:pPr>
      <w:rPr>
        <w:rFonts w:cs="Arial"/>
        <w:sz w:val="20"/>
        <w:szCs w:val="2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 w15:restartNumberingAfterBreak="0">
    <w:nsid w:val="1693334E"/>
    <w:multiLevelType w:val="hybridMultilevel"/>
    <w:tmpl w:val="45621536"/>
    <w:lvl w:ilvl="0" w:tplc="FFFFFFFF">
      <w:start w:val="1"/>
      <w:numFmt w:val="decimal"/>
      <w:lvlText w:val="%1."/>
      <w:lvlJc w:val="left"/>
      <w:pPr>
        <w:ind w:left="705"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6B147BD"/>
    <w:multiLevelType w:val="multilevel"/>
    <w:tmpl w:val="A4AC0524"/>
    <w:styleLink w:val="WWNum23"/>
    <w:lvl w:ilvl="0">
      <w:start w:val="1"/>
      <w:numFmt w:val="decimal"/>
      <w:lvlText w:val="%1."/>
      <w:lvlJc w:val="left"/>
      <w:pPr>
        <w:ind w:left="720" w:hanging="360"/>
      </w:pPr>
      <w:rPr>
        <w:rFonts w:eastAsia="Arial" w:cs="Arial"/>
        <w:sz w:val="20"/>
        <w:szCs w:val="2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 w15:restartNumberingAfterBreak="0">
    <w:nsid w:val="17C33959"/>
    <w:multiLevelType w:val="multilevel"/>
    <w:tmpl w:val="B50E8EF0"/>
    <w:styleLink w:val="WWNum6"/>
    <w:lvl w:ilvl="0">
      <w:start w:val="1"/>
      <w:numFmt w:val="decimal"/>
      <w:lvlText w:val="%1."/>
      <w:lvlJc w:val="left"/>
      <w:pPr>
        <w:ind w:left="720" w:hanging="360"/>
      </w:pPr>
      <w:rPr>
        <w:rFonts w:eastAsia="Arial Unicode MS" w:cs="Arial"/>
        <w:b w:val="0"/>
        <w:bCs w:val="0"/>
        <w:sz w:val="20"/>
        <w:szCs w:val="20"/>
        <w:lang w:val="pl-PL"/>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 w15:restartNumberingAfterBreak="0">
    <w:nsid w:val="1BFF4CF9"/>
    <w:multiLevelType w:val="multilevel"/>
    <w:tmpl w:val="5DB2D772"/>
    <w:styleLink w:val="WWNum19"/>
    <w:lvl w:ilvl="0">
      <w:start w:val="1"/>
      <w:numFmt w:val="lowerLetter"/>
      <w:lvlText w:val="%1)"/>
      <w:lvlJc w:val="left"/>
      <w:pPr>
        <w:ind w:left="1070" w:hanging="360"/>
      </w:pPr>
      <w:rPr>
        <w:rFonts w:eastAsia="Arial Unicode MS" w:cs="Arial"/>
        <w:sz w:val="20"/>
        <w:szCs w:val="2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5" w15:restartNumberingAfterBreak="0">
    <w:nsid w:val="1CE37599"/>
    <w:multiLevelType w:val="multilevel"/>
    <w:tmpl w:val="A46092B2"/>
    <w:styleLink w:val="WWNum9"/>
    <w:lvl w:ilvl="0">
      <w:start w:val="1"/>
      <w:numFmt w:val="decimal"/>
      <w:lvlText w:val="%1."/>
      <w:lvlJc w:val="left"/>
      <w:pPr>
        <w:ind w:left="720" w:hanging="360"/>
      </w:pPr>
      <w:rPr>
        <w:rFonts w:cs="Arial"/>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6" w15:restartNumberingAfterBreak="0">
    <w:nsid w:val="21F1504D"/>
    <w:multiLevelType w:val="multilevel"/>
    <w:tmpl w:val="C7DE1342"/>
    <w:styleLink w:val="WWNum16"/>
    <w:lvl w:ilvl="0">
      <w:start w:val="1"/>
      <w:numFmt w:val="lowerLetter"/>
      <w:lvlText w:val="%1)"/>
      <w:lvlJc w:val="left"/>
      <w:pPr>
        <w:ind w:left="1080" w:hanging="360"/>
      </w:pPr>
      <w:rPr>
        <w:rFonts w:cs="Arial"/>
        <w:sz w:val="20"/>
      </w:r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7" w15:restartNumberingAfterBreak="0">
    <w:nsid w:val="232B60F3"/>
    <w:multiLevelType w:val="multilevel"/>
    <w:tmpl w:val="4F421D3E"/>
    <w:styleLink w:val="WWNum18"/>
    <w:lvl w:ilvl="0">
      <w:start w:val="1"/>
      <w:numFmt w:val="lowerLetter"/>
      <w:lvlText w:val="%1)"/>
      <w:lvlJc w:val="left"/>
      <w:pPr>
        <w:ind w:left="720" w:hanging="360"/>
      </w:pPr>
      <w:rPr>
        <w:rFonts w:eastAsia="Arial Unicode MS" w:cs="Arial"/>
      </w:rPr>
    </w:lvl>
    <w:lvl w:ilvl="1">
      <w:start w:val="1"/>
      <w:numFmt w:val="decimal"/>
      <w:lvlText w:val="%2."/>
      <w:lvlJc w:val="left"/>
      <w:pPr>
        <w:ind w:left="1080" w:hanging="360"/>
      </w:pPr>
      <w:rPr>
        <w:rFonts w:cs="Arial"/>
        <w:b w:val="0"/>
        <w:bCs w:val="0"/>
        <w:sz w:val="20"/>
        <w:szCs w:val="20"/>
      </w:r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8" w15:restartNumberingAfterBreak="0">
    <w:nsid w:val="25347F59"/>
    <w:multiLevelType w:val="multilevel"/>
    <w:tmpl w:val="BABE9812"/>
    <w:styleLink w:val="WWNum21"/>
    <w:lvl w:ilvl="0">
      <w:start w:val="1"/>
      <w:numFmt w:val="decimal"/>
      <w:lvlText w:val="%1."/>
      <w:lvlJc w:val="left"/>
      <w:pPr>
        <w:ind w:left="720" w:hanging="360"/>
      </w:pPr>
      <w:rPr>
        <w:rFonts w:eastAsia="StarSymbol" w:cs="Arial"/>
        <w:sz w:val="20"/>
        <w:szCs w:val="20"/>
        <w:lang w:val="pl-PL"/>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9" w15:restartNumberingAfterBreak="0">
    <w:nsid w:val="263A2C60"/>
    <w:multiLevelType w:val="multilevel"/>
    <w:tmpl w:val="FA7CEE20"/>
    <w:styleLink w:val="WWNum20"/>
    <w:lvl w:ilvl="0">
      <w:start w:val="1"/>
      <w:numFmt w:val="decimal"/>
      <w:lvlText w:val="%1."/>
      <w:lvlJc w:val="left"/>
      <w:pPr>
        <w:ind w:left="720" w:hanging="360"/>
      </w:pPr>
      <w:rPr>
        <w:rFonts w:cs="Arial"/>
        <w:color w:val="000000"/>
        <w:sz w:val="20"/>
        <w:szCs w:val="20"/>
      </w:rPr>
    </w:lvl>
    <w:lvl w:ilvl="1">
      <w:start w:val="1"/>
      <w:numFmt w:val="decimal"/>
      <w:lvlText w:val="%2."/>
      <w:lvlJc w:val="left"/>
      <w:pPr>
        <w:ind w:left="1080" w:hanging="360"/>
      </w:pPr>
      <w:rPr>
        <w:rFonts w:cs="Arial"/>
        <w:b w:val="0"/>
        <w:bCs w:val="0"/>
        <w:sz w:val="20"/>
        <w:szCs w:val="20"/>
      </w:r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0" w15:restartNumberingAfterBreak="0">
    <w:nsid w:val="26456D11"/>
    <w:multiLevelType w:val="multilevel"/>
    <w:tmpl w:val="DF72BD94"/>
    <w:styleLink w:val="WWNum15"/>
    <w:lvl w:ilvl="0">
      <w:start w:val="1"/>
      <w:numFmt w:val="decimal"/>
      <w:lvlText w:val="%1."/>
      <w:lvlJc w:val="left"/>
      <w:pPr>
        <w:ind w:left="720" w:hanging="360"/>
      </w:pPr>
      <w:rPr>
        <w:rFonts w:eastAsia="Arial Unicode MS" w:cs="Arial"/>
        <w:b w:val="0"/>
        <w:bCs w:val="0"/>
        <w:sz w:val="20"/>
        <w:szCs w:val="20"/>
        <w:lang w:val="pl-PL"/>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1" w15:restartNumberingAfterBreak="0">
    <w:nsid w:val="2918487B"/>
    <w:multiLevelType w:val="multilevel"/>
    <w:tmpl w:val="A58EA80A"/>
    <w:styleLink w:val="WWNum3"/>
    <w:lvl w:ilvl="0">
      <w:start w:val="1"/>
      <w:numFmt w:val="decimal"/>
      <w:lvlText w:val="%1."/>
      <w:lvlJc w:val="left"/>
      <w:pPr>
        <w:ind w:left="720" w:hanging="360"/>
      </w:pPr>
      <w:rPr>
        <w:rFonts w:cs="Arial"/>
        <w:color w:val="000000"/>
        <w:sz w:val="20"/>
        <w:szCs w:val="20"/>
      </w:rPr>
    </w:lvl>
    <w:lvl w:ilvl="1">
      <w:start w:val="1"/>
      <w:numFmt w:val="decimal"/>
      <w:lvlText w:val="%2."/>
      <w:lvlJc w:val="left"/>
      <w:pPr>
        <w:ind w:left="1080" w:hanging="360"/>
      </w:pPr>
      <w:rPr>
        <w:rFonts w:cs="Arial"/>
        <w:b w:val="0"/>
        <w:bCs w:val="0"/>
        <w:sz w:val="20"/>
        <w:szCs w:val="20"/>
      </w:r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2" w15:restartNumberingAfterBreak="0">
    <w:nsid w:val="2FA91E35"/>
    <w:multiLevelType w:val="multilevel"/>
    <w:tmpl w:val="0D6A103E"/>
    <w:styleLink w:val="WWNum17"/>
    <w:lvl w:ilvl="0">
      <w:start w:val="1"/>
      <w:numFmt w:val="decimal"/>
      <w:lvlText w:val="%1."/>
      <w:lvlJc w:val="left"/>
      <w:pPr>
        <w:ind w:left="720" w:hanging="360"/>
      </w:pPr>
      <w:rPr>
        <w:rFonts w:cs="Arial"/>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3" w15:restartNumberingAfterBreak="0">
    <w:nsid w:val="300B4777"/>
    <w:multiLevelType w:val="multilevel"/>
    <w:tmpl w:val="C93445AE"/>
    <w:styleLink w:val="WWNum13"/>
    <w:lvl w:ilvl="0">
      <w:start w:val="1"/>
      <w:numFmt w:val="decimal"/>
      <w:lvlText w:val="%1."/>
      <w:lvlJc w:val="left"/>
      <w:pPr>
        <w:ind w:left="720" w:hanging="360"/>
      </w:pPr>
      <w:rPr>
        <w:rFonts w:cs="Arial"/>
        <w:sz w:val="20"/>
        <w:szCs w:val="2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4" w15:restartNumberingAfterBreak="0">
    <w:nsid w:val="34CD6C8B"/>
    <w:multiLevelType w:val="multilevel"/>
    <w:tmpl w:val="9CD07202"/>
    <w:styleLink w:val="WWNum11"/>
    <w:lvl w:ilvl="0">
      <w:start w:val="1"/>
      <w:numFmt w:val="decimal"/>
      <w:lvlText w:val="%1."/>
      <w:lvlJc w:val="left"/>
      <w:pPr>
        <w:ind w:left="720" w:hanging="360"/>
      </w:pPr>
      <w:rPr>
        <w:rFonts w:eastAsia="Arial" w:cs="Arial"/>
        <w:sz w:val="20"/>
        <w:szCs w:val="2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5" w15:restartNumberingAfterBreak="0">
    <w:nsid w:val="35C7586F"/>
    <w:multiLevelType w:val="multilevel"/>
    <w:tmpl w:val="E7228434"/>
    <w:styleLink w:val="WWNum14"/>
    <w:lvl w:ilvl="0">
      <w:start w:val="1"/>
      <w:numFmt w:val="decimal"/>
      <w:lvlText w:val="%1."/>
      <w:lvlJc w:val="left"/>
      <w:pPr>
        <w:ind w:left="720" w:hanging="360"/>
      </w:pPr>
      <w:rPr>
        <w:rFonts w:cs="Arial"/>
        <w:sz w:val="20"/>
        <w:szCs w:val="2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6" w15:restartNumberingAfterBreak="0">
    <w:nsid w:val="3A5055A2"/>
    <w:multiLevelType w:val="multilevel"/>
    <w:tmpl w:val="E33E5D0C"/>
    <w:styleLink w:val="WWNum7"/>
    <w:lvl w:ilvl="0">
      <w:start w:val="1"/>
      <w:numFmt w:val="decimal"/>
      <w:lvlText w:val="%1."/>
      <w:lvlJc w:val="left"/>
      <w:pPr>
        <w:ind w:left="720" w:hanging="360"/>
      </w:pPr>
      <w:rPr>
        <w:rFonts w:cs="Arial"/>
        <w:sz w:val="20"/>
        <w:szCs w:val="2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7" w15:restartNumberingAfterBreak="0">
    <w:nsid w:val="3D93039E"/>
    <w:multiLevelType w:val="multilevel"/>
    <w:tmpl w:val="F7DC46AC"/>
    <w:styleLink w:val="WWNum10"/>
    <w:lvl w:ilvl="0">
      <w:start w:val="1"/>
      <w:numFmt w:val="decimal"/>
      <w:lvlText w:val="%1."/>
      <w:lvlJc w:val="left"/>
      <w:pPr>
        <w:ind w:left="720" w:hanging="360"/>
      </w:pPr>
      <w:rPr>
        <w:rFonts w:cs="Arial"/>
        <w:sz w:val="20"/>
        <w:szCs w:val="2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8" w15:restartNumberingAfterBreak="0">
    <w:nsid w:val="44D27119"/>
    <w:multiLevelType w:val="multilevel"/>
    <w:tmpl w:val="B51C8294"/>
    <w:lvl w:ilvl="0">
      <w:start w:val="1"/>
      <w:numFmt w:val="decimal"/>
      <w:lvlText w:val="%1."/>
      <w:lvlJc w:val="left"/>
      <w:pPr>
        <w:ind w:left="720" w:hanging="360"/>
      </w:pPr>
      <w:rPr>
        <w:rFonts w:asciiTheme="minorHAnsi" w:hAnsiTheme="minorHAnsi" w:cstheme="minorHAnsi" w:hint="default"/>
        <w:b w:val="0"/>
        <w:bCs w:val="0"/>
        <w:sz w:val="24"/>
        <w:szCs w:val="24"/>
      </w:rPr>
    </w:lvl>
    <w:lvl w:ilvl="1">
      <w:start w:val="1"/>
      <w:numFmt w:val="decimal"/>
      <w:lvlText w:val="%2."/>
      <w:lvlJc w:val="left"/>
      <w:pPr>
        <w:ind w:left="1080" w:hanging="360"/>
      </w:pPr>
      <w:rPr>
        <w:rFonts w:ascii="Arial" w:hAnsi="Arial" w:cs="Arial"/>
        <w:b w:val="0"/>
        <w:bCs w:val="0"/>
        <w:sz w:val="20"/>
        <w:szCs w:val="20"/>
      </w:rPr>
    </w:lvl>
    <w:lvl w:ilvl="2">
      <w:start w:val="1"/>
      <w:numFmt w:val="decimal"/>
      <w:lvlText w:val="%3."/>
      <w:lvlJc w:val="left"/>
      <w:pPr>
        <w:ind w:left="1440" w:hanging="360"/>
      </w:pPr>
      <w:rPr>
        <w:rFonts w:ascii="Arial" w:hAnsi="Arial" w:cs="Arial"/>
        <w:b w:val="0"/>
        <w:bCs w:val="0"/>
        <w:sz w:val="20"/>
        <w:szCs w:val="20"/>
      </w:rPr>
    </w:lvl>
    <w:lvl w:ilvl="3">
      <w:start w:val="1"/>
      <w:numFmt w:val="decimal"/>
      <w:lvlText w:val="%4."/>
      <w:lvlJc w:val="left"/>
      <w:pPr>
        <w:ind w:left="1800" w:hanging="360"/>
      </w:pPr>
      <w:rPr>
        <w:rFonts w:ascii="Arial" w:hAnsi="Arial" w:cs="Arial"/>
        <w:b w:val="0"/>
        <w:bCs w:val="0"/>
        <w:sz w:val="20"/>
        <w:szCs w:val="20"/>
      </w:rPr>
    </w:lvl>
    <w:lvl w:ilvl="4">
      <w:start w:val="1"/>
      <w:numFmt w:val="decimal"/>
      <w:lvlText w:val="%5."/>
      <w:lvlJc w:val="left"/>
      <w:pPr>
        <w:ind w:left="2160" w:hanging="360"/>
      </w:pPr>
      <w:rPr>
        <w:rFonts w:ascii="Arial" w:hAnsi="Arial" w:cs="Arial"/>
        <w:b w:val="0"/>
        <w:bCs w:val="0"/>
        <w:sz w:val="20"/>
        <w:szCs w:val="20"/>
      </w:rPr>
    </w:lvl>
    <w:lvl w:ilvl="5">
      <w:start w:val="1"/>
      <w:numFmt w:val="decimal"/>
      <w:lvlText w:val="%6."/>
      <w:lvlJc w:val="left"/>
      <w:pPr>
        <w:ind w:left="2520" w:hanging="360"/>
      </w:pPr>
      <w:rPr>
        <w:rFonts w:ascii="Arial" w:hAnsi="Arial" w:cs="Arial"/>
        <w:b w:val="0"/>
        <w:bCs w:val="0"/>
        <w:sz w:val="20"/>
        <w:szCs w:val="20"/>
      </w:rPr>
    </w:lvl>
    <w:lvl w:ilvl="6">
      <w:start w:val="1"/>
      <w:numFmt w:val="decimal"/>
      <w:lvlText w:val="%7."/>
      <w:lvlJc w:val="left"/>
      <w:pPr>
        <w:ind w:left="2880" w:hanging="360"/>
      </w:pPr>
      <w:rPr>
        <w:rFonts w:ascii="Arial" w:hAnsi="Arial" w:cs="Arial"/>
        <w:b w:val="0"/>
        <w:bCs w:val="0"/>
        <w:sz w:val="20"/>
        <w:szCs w:val="20"/>
      </w:rPr>
    </w:lvl>
    <w:lvl w:ilvl="7">
      <w:start w:val="1"/>
      <w:numFmt w:val="decimal"/>
      <w:lvlText w:val="%8."/>
      <w:lvlJc w:val="left"/>
      <w:pPr>
        <w:ind w:left="3240" w:hanging="360"/>
      </w:pPr>
      <w:rPr>
        <w:rFonts w:ascii="Arial" w:hAnsi="Arial" w:cs="Arial"/>
        <w:b w:val="0"/>
        <w:bCs w:val="0"/>
        <w:sz w:val="20"/>
        <w:szCs w:val="20"/>
      </w:rPr>
    </w:lvl>
    <w:lvl w:ilvl="8">
      <w:start w:val="1"/>
      <w:numFmt w:val="decimal"/>
      <w:lvlText w:val="%9."/>
      <w:lvlJc w:val="left"/>
      <w:pPr>
        <w:ind w:left="3600" w:hanging="360"/>
      </w:pPr>
      <w:rPr>
        <w:rFonts w:ascii="Arial" w:hAnsi="Arial" w:cs="Arial"/>
        <w:b w:val="0"/>
        <w:bCs w:val="0"/>
        <w:sz w:val="20"/>
        <w:szCs w:val="20"/>
      </w:rPr>
    </w:lvl>
  </w:abstractNum>
  <w:abstractNum w:abstractNumId="19" w15:restartNumberingAfterBreak="0">
    <w:nsid w:val="4A182FA5"/>
    <w:multiLevelType w:val="multilevel"/>
    <w:tmpl w:val="35487832"/>
    <w:styleLink w:val="WWNum4"/>
    <w:lvl w:ilvl="0">
      <w:start w:val="1"/>
      <w:numFmt w:val="lowerLetter"/>
      <w:lvlText w:val="%1)"/>
      <w:lvlJc w:val="left"/>
      <w:pPr>
        <w:ind w:left="1070" w:hanging="360"/>
      </w:pPr>
      <w:rPr>
        <w:rFonts w:eastAsia="Arial Unicode MS" w:cs="Arial"/>
        <w:sz w:val="20"/>
        <w:szCs w:val="2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0" w15:restartNumberingAfterBreak="0">
    <w:nsid w:val="4CC73B6A"/>
    <w:multiLevelType w:val="multilevel"/>
    <w:tmpl w:val="20A6D898"/>
    <w:styleLink w:val="WWNum1"/>
    <w:lvl w:ilvl="0">
      <w:start w:val="1"/>
      <w:numFmt w:val="none"/>
      <w:lvlText w:val="%1"/>
      <w:lvlJc w:val="left"/>
      <w:pPr>
        <w:ind w:left="432" w:hanging="432"/>
      </w:pPr>
    </w:lvl>
    <w:lvl w:ilvl="1">
      <w:start w:val="1"/>
      <w:numFmt w:val="none"/>
      <w:lvlText w:val="%2"/>
      <w:lvlJc w:val="left"/>
      <w:pPr>
        <w:ind w:left="576" w:hanging="576"/>
      </w:pPr>
    </w:lvl>
    <w:lvl w:ilvl="2">
      <w:start w:val="1"/>
      <w:numFmt w:val="none"/>
      <w:lvlText w:val="%3"/>
      <w:lvlJc w:val="left"/>
      <w:pPr>
        <w:ind w:left="720" w:hanging="72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21" w15:restartNumberingAfterBreak="0">
    <w:nsid w:val="55B00BFC"/>
    <w:multiLevelType w:val="multilevel"/>
    <w:tmpl w:val="3522C57E"/>
    <w:styleLink w:val="WWNum2"/>
    <w:lvl w:ilvl="0">
      <w:start w:val="1"/>
      <w:numFmt w:val="lowerLetter"/>
      <w:lvlText w:val="%1)"/>
      <w:lvlJc w:val="left"/>
      <w:pPr>
        <w:ind w:left="720" w:hanging="360"/>
      </w:pPr>
      <w:rPr>
        <w:rFonts w:eastAsia="Arial Unicode MS" w:cs="Arial"/>
      </w:rPr>
    </w:lvl>
    <w:lvl w:ilvl="1">
      <w:start w:val="1"/>
      <w:numFmt w:val="decimal"/>
      <w:lvlText w:val="%2."/>
      <w:lvlJc w:val="left"/>
      <w:pPr>
        <w:ind w:left="1080" w:hanging="360"/>
      </w:pPr>
      <w:rPr>
        <w:rFonts w:cs="Arial"/>
        <w:b w:val="0"/>
        <w:bCs w:val="0"/>
        <w:sz w:val="20"/>
        <w:szCs w:val="20"/>
      </w:r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2" w15:restartNumberingAfterBreak="0">
    <w:nsid w:val="56C33496"/>
    <w:multiLevelType w:val="multilevel"/>
    <w:tmpl w:val="00000002"/>
    <w:lvl w:ilvl="0">
      <w:start w:val="1"/>
      <w:numFmt w:val="decimal"/>
      <w:lvlText w:val="%1."/>
      <w:lvlJc w:val="left"/>
      <w:pPr>
        <w:tabs>
          <w:tab w:val="num" w:pos="0"/>
        </w:tabs>
        <w:ind w:left="1068" w:hanging="708"/>
      </w:pPr>
      <w:rPr>
        <w:b w:val="0"/>
        <w:bCs w:val="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rPr>
        <w:strike w:val="0"/>
        <w:dstrike w:val="0"/>
      </w:r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3" w15:restartNumberingAfterBreak="0">
    <w:nsid w:val="595F56F6"/>
    <w:multiLevelType w:val="multilevel"/>
    <w:tmpl w:val="B2E8E450"/>
    <w:lvl w:ilvl="0">
      <w:start w:val="1"/>
      <w:numFmt w:val="decimal"/>
      <w:lvlText w:val="%1."/>
      <w:lvlJc w:val="left"/>
      <w:pPr>
        <w:ind w:left="720" w:hanging="360"/>
      </w:pPr>
      <w:rPr>
        <w:rFonts w:ascii="Arial" w:hAnsi="Arial" w:cs="Arial"/>
        <w:b w:val="0"/>
        <w:bCs w:val="0"/>
        <w:sz w:val="20"/>
        <w:szCs w:val="20"/>
      </w:rPr>
    </w:lvl>
    <w:lvl w:ilvl="1">
      <w:start w:val="1"/>
      <w:numFmt w:val="decimal"/>
      <w:lvlText w:val="%2."/>
      <w:lvlJc w:val="left"/>
      <w:pPr>
        <w:ind w:left="1080" w:hanging="360"/>
      </w:pPr>
      <w:rPr>
        <w:rFonts w:ascii="Arial" w:hAnsi="Arial" w:cs="Arial"/>
        <w:b w:val="0"/>
        <w:bCs w:val="0"/>
        <w:sz w:val="20"/>
        <w:szCs w:val="20"/>
      </w:rPr>
    </w:lvl>
    <w:lvl w:ilvl="2">
      <w:start w:val="1"/>
      <w:numFmt w:val="decimal"/>
      <w:lvlText w:val="%3."/>
      <w:lvlJc w:val="left"/>
      <w:pPr>
        <w:ind w:left="1440" w:hanging="360"/>
      </w:pPr>
      <w:rPr>
        <w:rFonts w:ascii="Arial" w:hAnsi="Arial" w:cs="Arial"/>
        <w:b w:val="0"/>
        <w:bCs w:val="0"/>
        <w:sz w:val="20"/>
        <w:szCs w:val="20"/>
      </w:rPr>
    </w:lvl>
    <w:lvl w:ilvl="3">
      <w:start w:val="1"/>
      <w:numFmt w:val="decimal"/>
      <w:lvlText w:val="%4."/>
      <w:lvlJc w:val="left"/>
      <w:pPr>
        <w:ind w:left="1800" w:hanging="360"/>
      </w:pPr>
      <w:rPr>
        <w:rFonts w:ascii="Arial" w:hAnsi="Arial" w:cs="Arial"/>
        <w:b w:val="0"/>
        <w:bCs w:val="0"/>
        <w:sz w:val="20"/>
        <w:szCs w:val="20"/>
      </w:rPr>
    </w:lvl>
    <w:lvl w:ilvl="4">
      <w:start w:val="1"/>
      <w:numFmt w:val="decimal"/>
      <w:lvlText w:val="%5."/>
      <w:lvlJc w:val="left"/>
      <w:pPr>
        <w:ind w:left="2160" w:hanging="360"/>
      </w:pPr>
      <w:rPr>
        <w:rFonts w:ascii="Arial" w:hAnsi="Arial" w:cs="Arial"/>
        <w:b w:val="0"/>
        <w:bCs w:val="0"/>
        <w:sz w:val="20"/>
        <w:szCs w:val="20"/>
      </w:rPr>
    </w:lvl>
    <w:lvl w:ilvl="5">
      <w:start w:val="1"/>
      <w:numFmt w:val="decimal"/>
      <w:lvlText w:val="%6."/>
      <w:lvlJc w:val="left"/>
      <w:pPr>
        <w:ind w:left="2520" w:hanging="360"/>
      </w:pPr>
      <w:rPr>
        <w:rFonts w:ascii="Arial" w:hAnsi="Arial" w:cs="Arial"/>
        <w:b w:val="0"/>
        <w:bCs w:val="0"/>
        <w:sz w:val="20"/>
        <w:szCs w:val="20"/>
      </w:rPr>
    </w:lvl>
    <w:lvl w:ilvl="6">
      <w:start w:val="1"/>
      <w:numFmt w:val="decimal"/>
      <w:lvlText w:val="%7."/>
      <w:lvlJc w:val="left"/>
      <w:pPr>
        <w:ind w:left="2880" w:hanging="360"/>
      </w:pPr>
      <w:rPr>
        <w:rFonts w:ascii="Arial" w:hAnsi="Arial" w:cs="Arial"/>
        <w:b w:val="0"/>
        <w:bCs w:val="0"/>
        <w:sz w:val="20"/>
        <w:szCs w:val="20"/>
      </w:rPr>
    </w:lvl>
    <w:lvl w:ilvl="7">
      <w:start w:val="1"/>
      <w:numFmt w:val="decimal"/>
      <w:lvlText w:val="%8."/>
      <w:lvlJc w:val="left"/>
      <w:pPr>
        <w:ind w:left="3240" w:hanging="360"/>
      </w:pPr>
      <w:rPr>
        <w:rFonts w:ascii="Arial" w:hAnsi="Arial" w:cs="Arial"/>
        <w:b w:val="0"/>
        <w:bCs w:val="0"/>
        <w:sz w:val="20"/>
        <w:szCs w:val="20"/>
      </w:rPr>
    </w:lvl>
    <w:lvl w:ilvl="8">
      <w:start w:val="1"/>
      <w:numFmt w:val="decimal"/>
      <w:lvlText w:val="%9."/>
      <w:lvlJc w:val="left"/>
      <w:pPr>
        <w:ind w:left="3600" w:hanging="360"/>
      </w:pPr>
      <w:rPr>
        <w:rFonts w:ascii="Arial" w:hAnsi="Arial" w:cs="Arial"/>
        <w:b w:val="0"/>
        <w:bCs w:val="0"/>
        <w:sz w:val="20"/>
        <w:szCs w:val="20"/>
      </w:rPr>
    </w:lvl>
  </w:abstractNum>
  <w:abstractNum w:abstractNumId="24" w15:restartNumberingAfterBreak="0">
    <w:nsid w:val="68636B16"/>
    <w:multiLevelType w:val="multilevel"/>
    <w:tmpl w:val="FD9AB964"/>
    <w:styleLink w:val="WWNum5"/>
    <w:lvl w:ilvl="0">
      <w:start w:val="1"/>
      <w:numFmt w:val="decimal"/>
      <w:lvlText w:val="%1."/>
      <w:lvlJc w:val="left"/>
      <w:pPr>
        <w:ind w:left="720" w:hanging="360"/>
      </w:pPr>
      <w:rPr>
        <w:rFonts w:eastAsia="StarSymbol" w:cs="Arial"/>
        <w:sz w:val="20"/>
        <w:szCs w:val="20"/>
        <w:lang w:val="pl-PL"/>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5" w15:restartNumberingAfterBreak="0">
    <w:nsid w:val="71CB5608"/>
    <w:multiLevelType w:val="hybridMultilevel"/>
    <w:tmpl w:val="2482DC18"/>
    <w:lvl w:ilvl="0" w:tplc="73E48B44">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6" w15:restartNumberingAfterBreak="0">
    <w:nsid w:val="756C0931"/>
    <w:multiLevelType w:val="multilevel"/>
    <w:tmpl w:val="B16E8068"/>
    <w:styleLink w:val="WWNum8"/>
    <w:lvl w:ilvl="0">
      <w:start w:val="1"/>
      <w:numFmt w:val="decimal"/>
      <w:lvlText w:val="%1."/>
      <w:lvlJc w:val="left"/>
      <w:pPr>
        <w:ind w:left="720" w:hanging="360"/>
      </w:pPr>
      <w:rPr>
        <w:rFonts w:eastAsia="Arial" w:cs="Arial"/>
        <w:sz w:val="20"/>
        <w:szCs w:val="2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7" w15:restartNumberingAfterBreak="0">
    <w:nsid w:val="7E5D076B"/>
    <w:multiLevelType w:val="multilevel"/>
    <w:tmpl w:val="90FCA19C"/>
    <w:styleLink w:val="WWNum12"/>
    <w:lvl w:ilvl="0">
      <w:start w:val="1"/>
      <w:numFmt w:val="decimal"/>
      <w:lvlText w:val="%1."/>
      <w:lvlJc w:val="left"/>
      <w:pPr>
        <w:ind w:left="720" w:hanging="360"/>
      </w:pPr>
      <w:rPr>
        <w:rFonts w:eastAsia="StarSymbol" w:cs="Arial"/>
        <w:sz w:val="20"/>
        <w:szCs w:val="20"/>
        <w:lang w:val="pl-PL"/>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num w:numId="1" w16cid:durableId="1953047506">
    <w:abstractNumId w:val="20"/>
  </w:num>
  <w:num w:numId="2" w16cid:durableId="1223753751">
    <w:abstractNumId w:val="21"/>
    <w:lvlOverride w:ilvl="1">
      <w:lvl w:ilvl="1">
        <w:start w:val="1"/>
        <w:numFmt w:val="decimal"/>
        <w:lvlText w:val="%2."/>
        <w:lvlJc w:val="left"/>
        <w:pPr>
          <w:ind w:left="1080" w:hanging="360"/>
        </w:pPr>
        <w:rPr>
          <w:rFonts w:cs="Arial"/>
          <w:b w:val="0"/>
          <w:bCs w:val="0"/>
          <w:sz w:val="24"/>
          <w:szCs w:val="24"/>
        </w:rPr>
      </w:lvl>
    </w:lvlOverride>
  </w:num>
  <w:num w:numId="3" w16cid:durableId="331105409">
    <w:abstractNumId w:val="11"/>
  </w:num>
  <w:num w:numId="4" w16cid:durableId="1039823641">
    <w:abstractNumId w:val="19"/>
  </w:num>
  <w:num w:numId="5" w16cid:durableId="1513884339">
    <w:abstractNumId w:val="24"/>
  </w:num>
  <w:num w:numId="6" w16cid:durableId="423847920">
    <w:abstractNumId w:val="3"/>
  </w:num>
  <w:num w:numId="7" w16cid:durableId="2142573912">
    <w:abstractNumId w:val="16"/>
  </w:num>
  <w:num w:numId="8" w16cid:durableId="1218665061">
    <w:abstractNumId w:val="26"/>
  </w:num>
  <w:num w:numId="9" w16cid:durableId="442261865">
    <w:abstractNumId w:val="5"/>
  </w:num>
  <w:num w:numId="10" w16cid:durableId="1633707529">
    <w:abstractNumId w:val="17"/>
  </w:num>
  <w:num w:numId="11" w16cid:durableId="1156073539">
    <w:abstractNumId w:val="14"/>
  </w:num>
  <w:num w:numId="12" w16cid:durableId="389958535">
    <w:abstractNumId w:val="27"/>
  </w:num>
  <w:num w:numId="13" w16cid:durableId="757366049">
    <w:abstractNumId w:val="13"/>
  </w:num>
  <w:num w:numId="14" w16cid:durableId="949779828">
    <w:abstractNumId w:val="15"/>
  </w:num>
  <w:num w:numId="15" w16cid:durableId="985012729">
    <w:abstractNumId w:val="10"/>
  </w:num>
  <w:num w:numId="16" w16cid:durableId="1634942363">
    <w:abstractNumId w:val="6"/>
  </w:num>
  <w:num w:numId="17" w16cid:durableId="728068514">
    <w:abstractNumId w:val="12"/>
  </w:num>
  <w:num w:numId="18" w16cid:durableId="638001888">
    <w:abstractNumId w:val="7"/>
  </w:num>
  <w:num w:numId="19" w16cid:durableId="63525724">
    <w:abstractNumId w:val="4"/>
  </w:num>
  <w:num w:numId="20" w16cid:durableId="672687424">
    <w:abstractNumId w:val="9"/>
  </w:num>
  <w:num w:numId="21" w16cid:durableId="1277716523">
    <w:abstractNumId w:val="8"/>
  </w:num>
  <w:num w:numId="22" w16cid:durableId="1851722262">
    <w:abstractNumId w:val="0"/>
  </w:num>
  <w:num w:numId="23" w16cid:durableId="1365402423">
    <w:abstractNumId w:val="2"/>
  </w:num>
  <w:num w:numId="24" w16cid:durableId="2078016711">
    <w:abstractNumId w:val="14"/>
    <w:lvlOverride w:ilvl="0">
      <w:lvl w:ilvl="0">
        <w:start w:val="1"/>
        <w:numFmt w:val="decimal"/>
        <w:lvlText w:val="%1."/>
        <w:lvlJc w:val="left"/>
        <w:pPr>
          <w:ind w:left="720" w:hanging="360"/>
        </w:pPr>
        <w:rPr>
          <w:rFonts w:eastAsia="Arial" w:cs="Arial"/>
          <w:sz w:val="24"/>
          <w:szCs w:val="24"/>
        </w:rPr>
      </w:lvl>
    </w:lvlOverride>
    <w:lvlOverride w:ilvl="1">
      <w:lvl w:ilvl="1">
        <w:start w:val="1"/>
        <w:numFmt w:val="decimal"/>
        <w:lvlText w:val="%2."/>
        <w:lvlJc w:val="left"/>
        <w:pPr>
          <w:ind w:left="1080" w:hanging="360"/>
        </w:pPr>
      </w:lvl>
    </w:lvlOverride>
    <w:lvlOverride w:ilvl="2">
      <w:lvl w:ilvl="2">
        <w:start w:val="1"/>
        <w:numFmt w:val="decimal"/>
        <w:lvlText w:val="%1.%2.%3."/>
        <w:lvlJc w:val="left"/>
        <w:pPr>
          <w:ind w:left="1440" w:hanging="360"/>
        </w:pPr>
      </w:lvl>
    </w:lvlOverride>
    <w:lvlOverride w:ilvl="3">
      <w:lvl w:ilvl="3">
        <w:start w:val="1"/>
        <w:numFmt w:val="decimal"/>
        <w:lvlText w:val="%1.%2.%3.%4."/>
        <w:lvlJc w:val="left"/>
        <w:pPr>
          <w:ind w:left="1800" w:hanging="360"/>
        </w:pPr>
      </w:lvl>
    </w:lvlOverride>
    <w:lvlOverride w:ilvl="4">
      <w:lvl w:ilvl="4">
        <w:start w:val="1"/>
        <w:numFmt w:val="decimal"/>
        <w:lvlText w:val="%1.%2.%3.%4.%5."/>
        <w:lvlJc w:val="left"/>
        <w:pPr>
          <w:ind w:left="2160" w:hanging="360"/>
        </w:pPr>
      </w:lvl>
    </w:lvlOverride>
    <w:lvlOverride w:ilvl="5">
      <w:lvl w:ilvl="5">
        <w:start w:val="1"/>
        <w:numFmt w:val="decimal"/>
        <w:lvlText w:val="%1.%2.%3.%4.%5.%6."/>
        <w:lvlJc w:val="left"/>
        <w:pPr>
          <w:ind w:left="2520" w:hanging="360"/>
        </w:pPr>
      </w:lvl>
    </w:lvlOverride>
    <w:lvlOverride w:ilvl="6">
      <w:lvl w:ilvl="6">
        <w:start w:val="1"/>
        <w:numFmt w:val="decimal"/>
        <w:lvlText w:val="%1.%2.%3.%4.%5.%6.%7."/>
        <w:lvlJc w:val="left"/>
        <w:pPr>
          <w:ind w:left="2880" w:hanging="360"/>
        </w:pPr>
      </w:lvl>
    </w:lvlOverride>
    <w:lvlOverride w:ilvl="7">
      <w:lvl w:ilvl="7">
        <w:start w:val="1"/>
        <w:numFmt w:val="decimal"/>
        <w:lvlText w:val="%1.%2.%3.%4.%5.%6.%7.%8."/>
        <w:lvlJc w:val="left"/>
        <w:pPr>
          <w:ind w:left="3240" w:hanging="360"/>
        </w:pPr>
      </w:lvl>
    </w:lvlOverride>
    <w:lvlOverride w:ilvl="8">
      <w:lvl w:ilvl="8">
        <w:start w:val="1"/>
        <w:numFmt w:val="decimal"/>
        <w:lvlText w:val="%1.%2.%3.%4.%5.%6.%7.%8.%9."/>
        <w:lvlJc w:val="left"/>
        <w:pPr>
          <w:ind w:left="3600" w:hanging="360"/>
        </w:pPr>
      </w:lvl>
    </w:lvlOverride>
  </w:num>
  <w:num w:numId="25" w16cid:durableId="687877472">
    <w:abstractNumId w:val="27"/>
    <w:lvlOverride w:ilvl="0">
      <w:lvl w:ilvl="0">
        <w:start w:val="1"/>
        <w:numFmt w:val="decimal"/>
        <w:lvlText w:val="%1."/>
        <w:lvlJc w:val="left"/>
        <w:pPr>
          <w:ind w:left="720" w:hanging="360"/>
        </w:pPr>
        <w:rPr>
          <w:rFonts w:eastAsia="StarSymbol" w:cs="Arial"/>
          <w:sz w:val="24"/>
          <w:szCs w:val="24"/>
          <w:lang w:val="pl-PL"/>
        </w:rPr>
      </w:lvl>
    </w:lvlOverride>
  </w:num>
  <w:num w:numId="26" w16cid:durableId="25837559">
    <w:abstractNumId w:val="13"/>
    <w:lvlOverride w:ilvl="0">
      <w:lvl w:ilvl="0">
        <w:start w:val="1"/>
        <w:numFmt w:val="decimal"/>
        <w:lvlText w:val="%1."/>
        <w:lvlJc w:val="left"/>
        <w:pPr>
          <w:ind w:left="720" w:hanging="360"/>
        </w:pPr>
        <w:rPr>
          <w:rFonts w:cs="Arial"/>
          <w:sz w:val="24"/>
          <w:szCs w:val="24"/>
        </w:rPr>
      </w:lvl>
    </w:lvlOverride>
  </w:num>
  <w:num w:numId="27" w16cid:durableId="2077045057">
    <w:abstractNumId w:val="15"/>
    <w:lvlOverride w:ilvl="0">
      <w:lvl w:ilvl="0">
        <w:start w:val="1"/>
        <w:numFmt w:val="decimal"/>
        <w:lvlText w:val="%1."/>
        <w:lvlJc w:val="left"/>
        <w:pPr>
          <w:ind w:left="720" w:hanging="360"/>
        </w:pPr>
        <w:rPr>
          <w:rFonts w:cs="Arial"/>
          <w:color w:val="auto"/>
          <w:sz w:val="24"/>
          <w:szCs w:val="24"/>
        </w:rPr>
      </w:lvl>
    </w:lvlOverride>
  </w:num>
  <w:num w:numId="28" w16cid:durableId="796027482">
    <w:abstractNumId w:val="18"/>
  </w:num>
  <w:num w:numId="29" w16cid:durableId="1571427002">
    <w:abstractNumId w:val="6"/>
    <w:lvlOverride w:ilvl="0">
      <w:lvl w:ilvl="0">
        <w:start w:val="1"/>
        <w:numFmt w:val="lowerLetter"/>
        <w:lvlText w:val="%1)"/>
        <w:lvlJc w:val="left"/>
        <w:pPr>
          <w:ind w:left="1080" w:hanging="360"/>
        </w:pPr>
        <w:rPr>
          <w:rFonts w:cs="Arial"/>
          <w:sz w:val="24"/>
          <w:szCs w:val="24"/>
        </w:rPr>
      </w:lvl>
    </w:lvlOverride>
  </w:num>
  <w:num w:numId="30" w16cid:durableId="766534472">
    <w:abstractNumId w:val="23"/>
  </w:num>
  <w:num w:numId="31" w16cid:durableId="975918363">
    <w:abstractNumId w:val="12"/>
    <w:lvlOverride w:ilvl="0">
      <w:startOverride w:val="1"/>
    </w:lvlOverride>
  </w:num>
  <w:num w:numId="32" w16cid:durableId="714232677">
    <w:abstractNumId w:val="7"/>
    <w:lvlOverride w:ilvl="0">
      <w:lvl w:ilvl="0">
        <w:start w:val="1"/>
        <w:numFmt w:val="lowerLetter"/>
        <w:lvlText w:val="%1)"/>
        <w:lvlJc w:val="left"/>
        <w:pPr>
          <w:ind w:left="720" w:hanging="360"/>
        </w:pPr>
        <w:rPr>
          <w:rFonts w:eastAsia="Arial Unicode MS" w:cs="Arial"/>
        </w:rPr>
      </w:lvl>
    </w:lvlOverride>
  </w:num>
  <w:num w:numId="33" w16cid:durableId="1472557467">
    <w:abstractNumId w:val="21"/>
    <w:lvlOverride w:ilvl="0">
      <w:startOverride w:val="1"/>
    </w:lvlOverride>
  </w:num>
  <w:num w:numId="34" w16cid:durableId="305479308">
    <w:abstractNumId w:val="5"/>
    <w:lvlOverride w:ilvl="0">
      <w:startOverride w:val="1"/>
    </w:lvlOverride>
  </w:num>
  <w:num w:numId="35" w16cid:durableId="1654214932">
    <w:abstractNumId w:val="4"/>
    <w:lvlOverride w:ilvl="0">
      <w:lvl w:ilvl="0">
        <w:start w:val="1"/>
        <w:numFmt w:val="lowerLetter"/>
        <w:lvlText w:val="%1)"/>
        <w:lvlJc w:val="left"/>
        <w:pPr>
          <w:ind w:left="1070" w:hanging="360"/>
        </w:pPr>
        <w:rPr>
          <w:rFonts w:eastAsia="Arial Unicode MS" w:cs="Arial"/>
          <w:sz w:val="24"/>
          <w:szCs w:val="24"/>
        </w:rPr>
      </w:lvl>
    </w:lvlOverride>
  </w:num>
  <w:num w:numId="36" w16cid:durableId="324020125">
    <w:abstractNumId w:val="19"/>
    <w:lvlOverride w:ilvl="0">
      <w:startOverride w:val="1"/>
    </w:lvlOverride>
  </w:num>
  <w:num w:numId="37" w16cid:durableId="132063740">
    <w:abstractNumId w:val="9"/>
    <w:lvlOverride w:ilvl="0">
      <w:lvl w:ilvl="0">
        <w:start w:val="1"/>
        <w:numFmt w:val="decimal"/>
        <w:lvlText w:val="%1."/>
        <w:lvlJc w:val="left"/>
        <w:pPr>
          <w:ind w:left="720" w:hanging="360"/>
        </w:pPr>
        <w:rPr>
          <w:rFonts w:cs="Arial"/>
          <w:color w:val="000000"/>
          <w:sz w:val="24"/>
          <w:szCs w:val="24"/>
        </w:rPr>
      </w:lvl>
    </w:lvlOverride>
  </w:num>
  <w:num w:numId="38" w16cid:durableId="320159404">
    <w:abstractNumId w:val="21"/>
  </w:num>
  <w:num w:numId="39" w16cid:durableId="1018963483">
    <w:abstractNumId w:val="1"/>
  </w:num>
  <w:num w:numId="40" w16cid:durableId="2099205897">
    <w:abstractNumId w:val="25"/>
  </w:num>
  <w:num w:numId="41" w16cid:durableId="177505360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DD5"/>
    <w:rsid w:val="00053CFB"/>
    <w:rsid w:val="000775A8"/>
    <w:rsid w:val="0007782E"/>
    <w:rsid w:val="00077ED8"/>
    <w:rsid w:val="00096726"/>
    <w:rsid w:val="00097C74"/>
    <w:rsid w:val="000A38B5"/>
    <w:rsid w:val="000A6D04"/>
    <w:rsid w:val="000C30F9"/>
    <w:rsid w:val="000D4D27"/>
    <w:rsid w:val="000E6850"/>
    <w:rsid w:val="000F1644"/>
    <w:rsid w:val="000F208E"/>
    <w:rsid w:val="000F5D0D"/>
    <w:rsid w:val="00100659"/>
    <w:rsid w:val="00110154"/>
    <w:rsid w:val="0011145B"/>
    <w:rsid w:val="00156DD5"/>
    <w:rsid w:val="00172D0E"/>
    <w:rsid w:val="00184D28"/>
    <w:rsid w:val="001E0B81"/>
    <w:rsid w:val="0020276C"/>
    <w:rsid w:val="0020756C"/>
    <w:rsid w:val="00223820"/>
    <w:rsid w:val="00224004"/>
    <w:rsid w:val="00256D1E"/>
    <w:rsid w:val="00262A68"/>
    <w:rsid w:val="00290605"/>
    <w:rsid w:val="002963E4"/>
    <w:rsid w:val="002D3E90"/>
    <w:rsid w:val="002E7F01"/>
    <w:rsid w:val="002F186E"/>
    <w:rsid w:val="002F5757"/>
    <w:rsid w:val="00306EDA"/>
    <w:rsid w:val="0031373B"/>
    <w:rsid w:val="003304FD"/>
    <w:rsid w:val="003431FD"/>
    <w:rsid w:val="00361443"/>
    <w:rsid w:val="00382D96"/>
    <w:rsid w:val="0038345C"/>
    <w:rsid w:val="00390225"/>
    <w:rsid w:val="0039591D"/>
    <w:rsid w:val="00396D77"/>
    <w:rsid w:val="003B29D5"/>
    <w:rsid w:val="003B495B"/>
    <w:rsid w:val="003D0D0C"/>
    <w:rsid w:val="003D3023"/>
    <w:rsid w:val="003E385B"/>
    <w:rsid w:val="003E3D66"/>
    <w:rsid w:val="003F4071"/>
    <w:rsid w:val="003F6E30"/>
    <w:rsid w:val="00433069"/>
    <w:rsid w:val="00434D99"/>
    <w:rsid w:val="0044452D"/>
    <w:rsid w:val="00444B7B"/>
    <w:rsid w:val="004538D9"/>
    <w:rsid w:val="004552FB"/>
    <w:rsid w:val="0046060F"/>
    <w:rsid w:val="00465180"/>
    <w:rsid w:val="00465845"/>
    <w:rsid w:val="004807F1"/>
    <w:rsid w:val="00481FB3"/>
    <w:rsid w:val="004976EE"/>
    <w:rsid w:val="004B2086"/>
    <w:rsid w:val="004C1C99"/>
    <w:rsid w:val="004C5BED"/>
    <w:rsid w:val="004D5A0D"/>
    <w:rsid w:val="004E2CD7"/>
    <w:rsid w:val="004E4335"/>
    <w:rsid w:val="004F6EC8"/>
    <w:rsid w:val="00512972"/>
    <w:rsid w:val="005373F8"/>
    <w:rsid w:val="00546E6C"/>
    <w:rsid w:val="005755DC"/>
    <w:rsid w:val="005943E3"/>
    <w:rsid w:val="005A5908"/>
    <w:rsid w:val="005B1A68"/>
    <w:rsid w:val="005C4112"/>
    <w:rsid w:val="005C5722"/>
    <w:rsid w:val="005F7439"/>
    <w:rsid w:val="00624E5E"/>
    <w:rsid w:val="006454E6"/>
    <w:rsid w:val="00663A22"/>
    <w:rsid w:val="00672ACF"/>
    <w:rsid w:val="00673E69"/>
    <w:rsid w:val="00676AD3"/>
    <w:rsid w:val="00676DE0"/>
    <w:rsid w:val="00692415"/>
    <w:rsid w:val="006A327B"/>
    <w:rsid w:val="006A40CC"/>
    <w:rsid w:val="006A4E50"/>
    <w:rsid w:val="006B50DF"/>
    <w:rsid w:val="006C3B97"/>
    <w:rsid w:val="006C43B2"/>
    <w:rsid w:val="006C467A"/>
    <w:rsid w:val="006D24AA"/>
    <w:rsid w:val="006D7913"/>
    <w:rsid w:val="006E6D7B"/>
    <w:rsid w:val="006F1FE1"/>
    <w:rsid w:val="007077F2"/>
    <w:rsid w:val="0071108A"/>
    <w:rsid w:val="00733861"/>
    <w:rsid w:val="00745F1F"/>
    <w:rsid w:val="00793ACA"/>
    <w:rsid w:val="007B1E5D"/>
    <w:rsid w:val="007B4865"/>
    <w:rsid w:val="007E7088"/>
    <w:rsid w:val="007F00CF"/>
    <w:rsid w:val="008061D3"/>
    <w:rsid w:val="00810F8A"/>
    <w:rsid w:val="0083392F"/>
    <w:rsid w:val="008353B2"/>
    <w:rsid w:val="00836015"/>
    <w:rsid w:val="008672A5"/>
    <w:rsid w:val="00867F4C"/>
    <w:rsid w:val="008726EF"/>
    <w:rsid w:val="00886A48"/>
    <w:rsid w:val="008932AC"/>
    <w:rsid w:val="008A73D0"/>
    <w:rsid w:val="008F3116"/>
    <w:rsid w:val="00901E4E"/>
    <w:rsid w:val="0091199D"/>
    <w:rsid w:val="00911FB6"/>
    <w:rsid w:val="00930968"/>
    <w:rsid w:val="00944490"/>
    <w:rsid w:val="00957CEC"/>
    <w:rsid w:val="00985E5C"/>
    <w:rsid w:val="0098667E"/>
    <w:rsid w:val="009A79DB"/>
    <w:rsid w:val="009B0A50"/>
    <w:rsid w:val="009B15CD"/>
    <w:rsid w:val="009C5B9C"/>
    <w:rsid w:val="009C7678"/>
    <w:rsid w:val="00A128FE"/>
    <w:rsid w:val="00A1431B"/>
    <w:rsid w:val="00A32FE3"/>
    <w:rsid w:val="00A454C1"/>
    <w:rsid w:val="00A67780"/>
    <w:rsid w:val="00A70706"/>
    <w:rsid w:val="00A93E7D"/>
    <w:rsid w:val="00AB4727"/>
    <w:rsid w:val="00AC396B"/>
    <w:rsid w:val="00AC57C3"/>
    <w:rsid w:val="00AD7412"/>
    <w:rsid w:val="00B1381B"/>
    <w:rsid w:val="00B146ED"/>
    <w:rsid w:val="00B3264B"/>
    <w:rsid w:val="00B329D1"/>
    <w:rsid w:val="00B361C3"/>
    <w:rsid w:val="00B63D40"/>
    <w:rsid w:val="00B90A23"/>
    <w:rsid w:val="00B93196"/>
    <w:rsid w:val="00B93C95"/>
    <w:rsid w:val="00BB0181"/>
    <w:rsid w:val="00BF2CDC"/>
    <w:rsid w:val="00C1392E"/>
    <w:rsid w:val="00C23194"/>
    <w:rsid w:val="00C32EA7"/>
    <w:rsid w:val="00C46568"/>
    <w:rsid w:val="00C54A9B"/>
    <w:rsid w:val="00C61B26"/>
    <w:rsid w:val="00C66BE6"/>
    <w:rsid w:val="00CA26D9"/>
    <w:rsid w:val="00CA6DF3"/>
    <w:rsid w:val="00CB4392"/>
    <w:rsid w:val="00CC2AD1"/>
    <w:rsid w:val="00CD1069"/>
    <w:rsid w:val="00CE0301"/>
    <w:rsid w:val="00CF1026"/>
    <w:rsid w:val="00CF7B00"/>
    <w:rsid w:val="00D3378B"/>
    <w:rsid w:val="00D41A51"/>
    <w:rsid w:val="00D5065D"/>
    <w:rsid w:val="00D62244"/>
    <w:rsid w:val="00D81AAC"/>
    <w:rsid w:val="00D91944"/>
    <w:rsid w:val="00DB0E8C"/>
    <w:rsid w:val="00DC6EEF"/>
    <w:rsid w:val="00DD2462"/>
    <w:rsid w:val="00DD5180"/>
    <w:rsid w:val="00DD7898"/>
    <w:rsid w:val="00DD7C96"/>
    <w:rsid w:val="00E07386"/>
    <w:rsid w:val="00E1404C"/>
    <w:rsid w:val="00E158A1"/>
    <w:rsid w:val="00E202D8"/>
    <w:rsid w:val="00E25E48"/>
    <w:rsid w:val="00E30D81"/>
    <w:rsid w:val="00E5172A"/>
    <w:rsid w:val="00E642D0"/>
    <w:rsid w:val="00E846D0"/>
    <w:rsid w:val="00E852CB"/>
    <w:rsid w:val="00E85C52"/>
    <w:rsid w:val="00EA3F76"/>
    <w:rsid w:val="00EB1D1D"/>
    <w:rsid w:val="00EC46BC"/>
    <w:rsid w:val="00ED441B"/>
    <w:rsid w:val="00EE6A06"/>
    <w:rsid w:val="00F11C24"/>
    <w:rsid w:val="00F335FC"/>
    <w:rsid w:val="00F5585B"/>
    <w:rsid w:val="00F576A5"/>
    <w:rsid w:val="00F87D79"/>
    <w:rsid w:val="00F9535C"/>
    <w:rsid w:val="00FA4D77"/>
    <w:rsid w:val="00FB64F0"/>
    <w:rsid w:val="00FC3AF9"/>
    <w:rsid w:val="00FD68DC"/>
    <w:rsid w:val="00FD6DFF"/>
    <w:rsid w:val="00FE0ABE"/>
    <w:rsid w:val="00FF189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D000E2"/>
  <w15:docId w15:val="{6F390749-028F-4BC4-AFE9-361DB5198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kern w:val="3"/>
        <w:lang w:val="pl-PL" w:eastAsia="pl-PL" w:bidi="ar-SA"/>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Standard"/>
    <w:next w:val="Textbody"/>
    <w:uiPriority w:val="9"/>
    <w:qFormat/>
    <w:pPr>
      <w:keepNext/>
      <w:outlineLvl w:val="0"/>
    </w:pPr>
    <w:rPr>
      <w:rFonts w:ascii="Comic Sans MS" w:hAnsi="Comic Sans MS" w:cs="Comic Sans MS"/>
      <w:b/>
      <w:szCs w:val="20"/>
    </w:rPr>
  </w:style>
  <w:style w:type="paragraph" w:styleId="Nagwek4">
    <w:name w:val="heading 4"/>
    <w:basedOn w:val="Standard"/>
    <w:next w:val="Textbody"/>
    <w:uiPriority w:val="9"/>
    <w:semiHidden/>
    <w:unhideWhenUsed/>
    <w:qFormat/>
    <w:pPr>
      <w:keepNext/>
      <w:spacing w:before="240" w:after="60"/>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pPr>
    <w:rPr>
      <w:rFonts w:eastAsia="Arial Unicode MS"/>
      <w:color w:val="000000"/>
      <w:sz w:val="24"/>
      <w:szCs w:val="24"/>
      <w:lang w:eastAsia="en-US" w:bidi="en-US"/>
    </w:r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pPr>
      <w:spacing w:after="120"/>
    </w:pPr>
  </w:style>
  <w:style w:type="paragraph" w:styleId="Lista">
    <w:name w:val="List"/>
    <w:basedOn w:val="Textbody"/>
    <w:rPr>
      <w:rFonts w:cs="Mangal"/>
    </w:rPr>
  </w:style>
  <w:style w:type="paragraph" w:styleId="Legenda">
    <w:name w:val="caption"/>
    <w:basedOn w:val="Standard"/>
    <w:pPr>
      <w:suppressLineNumbers/>
      <w:spacing w:before="120" w:after="120"/>
    </w:pPr>
    <w:rPr>
      <w:rFonts w:cs="Mangal"/>
      <w:i/>
      <w:iCs/>
    </w:rPr>
  </w:style>
  <w:style w:type="paragraph" w:customStyle="1" w:styleId="Index">
    <w:name w:val="Index"/>
    <w:basedOn w:val="Standard"/>
    <w:pPr>
      <w:suppressLineNumbers/>
    </w:pPr>
    <w:rPr>
      <w:rFonts w:cs="Mangal"/>
    </w:rPr>
  </w:style>
  <w:style w:type="paragraph" w:customStyle="1" w:styleId="Nagwek2">
    <w:name w:val="Nagłówek2"/>
    <w:basedOn w:val="Standard"/>
    <w:pPr>
      <w:keepNext/>
      <w:spacing w:before="240" w:after="120"/>
    </w:pPr>
    <w:rPr>
      <w:rFonts w:ascii="Arial" w:eastAsia="Microsoft YaHei" w:hAnsi="Arial" w:cs="Mangal"/>
      <w:sz w:val="28"/>
      <w:szCs w:val="28"/>
    </w:rPr>
  </w:style>
  <w:style w:type="paragraph" w:customStyle="1" w:styleId="Podpis2">
    <w:name w:val="Podpis2"/>
    <w:basedOn w:val="Standard"/>
    <w:pPr>
      <w:suppressLineNumbers/>
      <w:spacing w:before="120" w:after="120"/>
    </w:pPr>
    <w:rPr>
      <w:rFonts w:cs="Mangal"/>
      <w:i/>
      <w:iCs/>
    </w:rPr>
  </w:style>
  <w:style w:type="paragraph" w:customStyle="1" w:styleId="Nagwek10">
    <w:name w:val="Nagłówek1"/>
    <w:basedOn w:val="Standard"/>
    <w:pPr>
      <w:keepNext/>
      <w:spacing w:before="240" w:after="120"/>
    </w:pPr>
    <w:rPr>
      <w:rFonts w:ascii="Arial" w:eastAsia="Microsoft YaHei" w:hAnsi="Arial" w:cs="Mangal"/>
      <w:sz w:val="28"/>
      <w:szCs w:val="28"/>
    </w:rPr>
  </w:style>
  <w:style w:type="paragraph" w:customStyle="1" w:styleId="Podpis1">
    <w:name w:val="Podpis1"/>
    <w:basedOn w:val="Standard"/>
    <w:pPr>
      <w:suppressLineNumbers/>
      <w:spacing w:before="120" w:after="120"/>
    </w:pPr>
    <w:rPr>
      <w:rFonts w:cs="Mangal"/>
      <w:i/>
      <w:iCs/>
    </w:rPr>
  </w:style>
  <w:style w:type="paragraph" w:styleId="Akapitzlist">
    <w:name w:val="List Paragraph"/>
    <w:pPr>
      <w:widowControl/>
      <w:ind w:left="720"/>
    </w:pPr>
    <w:rPr>
      <w:rFonts w:eastAsia="Arial Unicode MS"/>
      <w:color w:val="000000"/>
      <w:sz w:val="24"/>
      <w:szCs w:val="24"/>
      <w:lang w:eastAsia="en-US" w:bidi="en-US"/>
    </w:rPr>
  </w:style>
  <w:style w:type="paragraph" w:styleId="NormalnyWeb">
    <w:name w:val="Normal (Web)"/>
    <w:basedOn w:val="Standard"/>
    <w:pPr>
      <w:suppressAutoHyphens w:val="0"/>
      <w:spacing w:before="100" w:after="119"/>
    </w:pPr>
    <w:rPr>
      <w:rFonts w:eastAsia="Times New Roman"/>
      <w:lang w:eastAsia="ar-SA" w:bidi="ar-SA"/>
    </w:rPr>
  </w:style>
  <w:style w:type="paragraph" w:customStyle="1" w:styleId="NormalIMP">
    <w:name w:val="Normal_IMP"/>
    <w:basedOn w:val="Standard"/>
    <w:pPr>
      <w:spacing w:line="228" w:lineRule="auto"/>
      <w:jc w:val="both"/>
    </w:pPr>
    <w:rPr>
      <w:rFonts w:ascii="Southern CE" w:hAnsi="Southern CE" w:cs="Southern CE"/>
    </w:rPr>
  </w:style>
  <w:style w:type="paragraph" w:customStyle="1" w:styleId="Domylnie">
    <w:name w:val="Domyœlnie"/>
    <w:pPr>
      <w:widowControl/>
    </w:pPr>
    <w:rPr>
      <w:rFonts w:eastAsia="Arial Unicode MS"/>
      <w:color w:val="000000"/>
      <w:sz w:val="24"/>
      <w:szCs w:val="24"/>
      <w:lang w:val="en-US" w:eastAsia="en-US" w:bidi="en-US"/>
    </w:rPr>
  </w:style>
  <w:style w:type="paragraph" w:customStyle="1" w:styleId="WW-Tekstpodstawowy2">
    <w:name w:val="WW-Tekst podstawowy 2"/>
    <w:basedOn w:val="Standard"/>
    <w:pPr>
      <w:spacing w:line="360" w:lineRule="auto"/>
    </w:pPr>
    <w:rPr>
      <w:rFonts w:ascii="Arial" w:hAnsi="Arial" w:cs="Arial"/>
      <w:sz w:val="22"/>
    </w:rPr>
  </w:style>
  <w:style w:type="paragraph" w:customStyle="1" w:styleId="Nagwek3">
    <w:name w:val="Nagłówek3"/>
    <w:basedOn w:val="Standard"/>
    <w:pPr>
      <w:keepNext/>
      <w:spacing w:before="240" w:after="120"/>
    </w:pPr>
    <w:rPr>
      <w:rFonts w:ascii="Arial" w:eastAsia="Tahoma" w:hAnsi="Arial" w:cs="Tahoma"/>
      <w:sz w:val="28"/>
      <w:szCs w:val="28"/>
    </w:rPr>
  </w:style>
  <w:style w:type="paragraph" w:customStyle="1" w:styleId="COURIER11">
    <w:name w:val="COURIER 11"/>
    <w:basedOn w:val="Standard"/>
    <w:pPr>
      <w:jc w:val="both"/>
    </w:pPr>
    <w:rPr>
      <w:rFonts w:ascii="Courier New" w:hAnsi="Courier New" w:cs="Courier New"/>
    </w:rPr>
  </w:style>
  <w:style w:type="paragraph" w:customStyle="1" w:styleId="WW-Tekstpodstawowy3">
    <w:name w:val="WW-Tekst podstawowy 3"/>
    <w:basedOn w:val="Standard"/>
    <w:pPr>
      <w:suppressAutoHyphens w:val="0"/>
      <w:spacing w:line="360" w:lineRule="auto"/>
      <w:jc w:val="both"/>
    </w:pPr>
    <w:rPr>
      <w:rFonts w:eastAsia="Times New Roman"/>
    </w:rPr>
  </w:style>
  <w:style w:type="paragraph" w:styleId="Tytu">
    <w:name w:val="Title"/>
    <w:basedOn w:val="Standard"/>
    <w:next w:val="Podtytu"/>
    <w:uiPriority w:val="10"/>
    <w:qFormat/>
    <w:pPr>
      <w:jc w:val="center"/>
    </w:pPr>
    <w:rPr>
      <w:rFonts w:ascii="Arial" w:hAnsi="Arial" w:cs="Arial"/>
      <w:b/>
      <w:bCs/>
      <w:sz w:val="32"/>
      <w:szCs w:val="36"/>
    </w:rPr>
  </w:style>
  <w:style w:type="paragraph" w:styleId="Podtytu">
    <w:name w:val="Subtitle"/>
    <w:basedOn w:val="Nagwek3"/>
    <w:next w:val="Textbody"/>
    <w:uiPriority w:val="11"/>
    <w:qFormat/>
    <w:pPr>
      <w:jc w:val="center"/>
    </w:pPr>
    <w:rPr>
      <w:i/>
      <w:iCs/>
    </w:rPr>
  </w:style>
  <w:style w:type="paragraph" w:customStyle="1" w:styleId="Nag1">
    <w:name w:val="Nag1"/>
    <w:basedOn w:val="NormalIMP"/>
    <w:rPr>
      <w:rFonts w:ascii="Southern" w:hAnsi="Southern" w:cs="Southern"/>
      <w:lang w:val="en-US"/>
    </w:rPr>
  </w:style>
  <w:style w:type="paragraph" w:customStyle="1" w:styleId="TableContents">
    <w:name w:val="Table Contents"/>
    <w:basedOn w:val="Standard"/>
    <w:pPr>
      <w:suppressLineNumbers/>
    </w:pPr>
    <w:rPr>
      <w:rFonts w:eastAsia="Times New Roman"/>
      <w:color w:val="00000A"/>
      <w:sz w:val="20"/>
      <w:lang w:eastAsia="ar-SA" w:bidi="ar-SA"/>
    </w:rPr>
  </w:style>
  <w:style w:type="paragraph" w:customStyle="1" w:styleId="Textbodyindent">
    <w:name w:val="Text body indent"/>
    <w:basedOn w:val="Standard"/>
    <w:pPr>
      <w:ind w:left="283" w:firstLine="708"/>
      <w:jc w:val="both"/>
    </w:pPr>
    <w:rPr>
      <w:sz w:val="28"/>
    </w:rPr>
  </w:style>
  <w:style w:type="paragraph" w:customStyle="1" w:styleId="Zwykytekst1">
    <w:name w:val="Zwykły tekst1"/>
    <w:basedOn w:val="Standard"/>
    <w:rPr>
      <w:rFonts w:ascii="Courier New" w:hAnsi="Courier New" w:cs="Courier New"/>
      <w:sz w:val="20"/>
      <w:szCs w:val="20"/>
    </w:rPr>
  </w:style>
  <w:style w:type="paragraph" w:customStyle="1" w:styleId="Stopka1">
    <w:name w:val="Stopka1"/>
    <w:basedOn w:val="Standard"/>
    <w:pPr>
      <w:suppressLineNumbers/>
    </w:pPr>
  </w:style>
  <w:style w:type="paragraph" w:customStyle="1" w:styleId="Framecontents">
    <w:name w:val="Frame contents"/>
    <w:basedOn w:val="Textbody"/>
  </w:style>
  <w:style w:type="paragraph" w:customStyle="1" w:styleId="Tekstpodstawowy21">
    <w:name w:val="Tekst podstawowy 21"/>
    <w:basedOn w:val="Standard"/>
    <w:pPr>
      <w:jc w:val="both"/>
    </w:pPr>
    <w:rPr>
      <w:rFonts w:ascii="Arial" w:hAnsi="Arial" w:cs="Arial"/>
      <w:sz w:val="22"/>
    </w:rPr>
  </w:style>
  <w:style w:type="paragraph" w:customStyle="1" w:styleId="Nagwek11">
    <w:name w:val="Nagłówek 11"/>
    <w:basedOn w:val="Standard"/>
    <w:pPr>
      <w:keepNext/>
    </w:pPr>
    <w:rPr>
      <w:rFonts w:ascii="Arial" w:hAnsi="Arial" w:cs="Arial"/>
      <w:b/>
      <w:spacing w:val="15"/>
    </w:rPr>
  </w:style>
  <w:style w:type="paragraph" w:customStyle="1" w:styleId="Nagwek21">
    <w:name w:val="Nagłówek 21"/>
    <w:basedOn w:val="Standard"/>
    <w:pPr>
      <w:keepNext/>
      <w:spacing w:line="360" w:lineRule="auto"/>
      <w:jc w:val="center"/>
    </w:pPr>
    <w:rPr>
      <w:rFonts w:ascii="Arial" w:hAnsi="Arial" w:cs="Arial"/>
      <w:b/>
      <w:i/>
    </w:rPr>
  </w:style>
  <w:style w:type="paragraph" w:customStyle="1" w:styleId="Default">
    <w:name w:val="Default"/>
    <w:basedOn w:val="Standard"/>
    <w:rPr>
      <w:rFonts w:ascii="Arial" w:eastAsia="Arial" w:hAnsi="Arial" w:cs="Arial"/>
    </w:rPr>
  </w:style>
  <w:style w:type="paragraph" w:customStyle="1" w:styleId="Nagwek12">
    <w:name w:val="Nag³ówek 1"/>
    <w:basedOn w:val="NormalIMP"/>
    <w:rPr>
      <w:b/>
      <w:sz w:val="32"/>
    </w:rPr>
  </w:style>
  <w:style w:type="paragraph" w:customStyle="1" w:styleId="TableHeading">
    <w:name w:val="Table Heading"/>
    <w:basedOn w:val="TableContents"/>
    <w:pPr>
      <w:jc w:val="center"/>
    </w:pPr>
    <w:rPr>
      <w:b/>
      <w:bCs/>
    </w:rPr>
  </w:style>
  <w:style w:type="paragraph" w:customStyle="1" w:styleId="Tekstpodstawowywcity31">
    <w:name w:val="Tekst podstawowy wcięty 31"/>
    <w:basedOn w:val="Standard"/>
    <w:pPr>
      <w:suppressAutoHyphens w:val="0"/>
      <w:spacing w:after="120"/>
      <w:ind w:left="283"/>
    </w:pPr>
    <w:rPr>
      <w:rFonts w:ascii="Book Antiqua" w:hAnsi="Book Antiqua" w:cs="Book Antiqua"/>
      <w:sz w:val="16"/>
      <w:szCs w:val="16"/>
    </w:rPr>
  </w:style>
  <w:style w:type="paragraph" w:customStyle="1" w:styleId="pkt">
    <w:name w:val="pkt"/>
    <w:basedOn w:val="Standard"/>
    <w:pPr>
      <w:spacing w:before="60" w:after="60"/>
      <w:ind w:left="851" w:hanging="295"/>
      <w:jc w:val="both"/>
    </w:pPr>
  </w:style>
  <w:style w:type="paragraph" w:styleId="Tekstdymka">
    <w:name w:val="Balloon Text"/>
    <w:basedOn w:val="Standard"/>
    <w:rPr>
      <w:rFonts w:ascii="Segoe UI" w:hAnsi="Segoe UI" w:cs="Segoe UI"/>
      <w:sz w:val="18"/>
      <w:szCs w:val="18"/>
    </w:rPr>
  </w:style>
  <w:style w:type="paragraph" w:styleId="Nagwek">
    <w:name w:val="header"/>
    <w:basedOn w:val="Standard"/>
    <w:pPr>
      <w:suppressLineNumbers/>
      <w:tabs>
        <w:tab w:val="center" w:pos="4536"/>
        <w:tab w:val="right" w:pos="9072"/>
      </w:tabs>
    </w:pPr>
  </w:style>
  <w:style w:type="paragraph" w:styleId="Stopka">
    <w:name w:val="footer"/>
    <w:basedOn w:val="Standard"/>
    <w:pPr>
      <w:suppressLineNumbers/>
      <w:tabs>
        <w:tab w:val="center" w:pos="4536"/>
        <w:tab w:val="right" w:pos="9072"/>
      </w:tabs>
    </w:pPr>
  </w:style>
  <w:style w:type="paragraph" w:customStyle="1" w:styleId="Tekstkomentarza1">
    <w:name w:val="Tekst komentarza1"/>
    <w:basedOn w:val="Standard"/>
    <w:rPr>
      <w:sz w:val="20"/>
      <w:szCs w:val="20"/>
    </w:rPr>
  </w:style>
  <w:style w:type="paragraph" w:styleId="Tematkomentarza">
    <w:name w:val="annotation subject"/>
    <w:basedOn w:val="Tekstkomentarza1"/>
    <w:rPr>
      <w:b/>
      <w:bCs/>
    </w:rPr>
  </w:style>
  <w:style w:type="paragraph" w:styleId="Tekstkomentarza">
    <w:name w:val="annotation text"/>
    <w:basedOn w:val="Standard"/>
    <w:rPr>
      <w:sz w:val="20"/>
      <w:szCs w:val="20"/>
    </w:rPr>
  </w:style>
  <w:style w:type="paragraph" w:customStyle="1" w:styleId="western">
    <w:name w:val="western"/>
    <w:basedOn w:val="Standard"/>
    <w:pPr>
      <w:spacing w:before="280" w:after="280" w:line="360" w:lineRule="auto"/>
      <w:jc w:val="both"/>
    </w:pPr>
    <w:rPr>
      <w:rFonts w:ascii="Arial" w:hAnsi="Arial" w:cs="Arial"/>
      <w:sz w:val="26"/>
      <w:szCs w:val="26"/>
    </w:rPr>
  </w:style>
  <w:style w:type="paragraph" w:styleId="Tekstprzypisukocowego">
    <w:name w:val="endnote text"/>
    <w:basedOn w:val="Standard"/>
  </w:style>
  <w:style w:type="character" w:customStyle="1" w:styleId="WW8Num1z0">
    <w:name w:val="WW8Num1z0"/>
    <w:rPr>
      <w:rFonts w:ascii="Symbol" w:hAnsi="Symbol" w:cs="Symbol"/>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rPr>
      <w:rFonts w:ascii="Arial" w:hAnsi="Arial" w:cs="Arial"/>
      <w:b w:val="0"/>
      <w:bCs w:val="0"/>
      <w:sz w:val="20"/>
      <w:szCs w:val="20"/>
    </w:rPr>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color w:val="000000"/>
      <w:sz w:val="20"/>
      <w:szCs w:val="20"/>
    </w:rPr>
  </w:style>
  <w:style w:type="character" w:customStyle="1" w:styleId="WW8Num3z1">
    <w:name w:val="WW8Num3z1"/>
    <w:rPr>
      <w:rFonts w:ascii="Arial" w:hAnsi="Arial" w:cs="Arial"/>
      <w:b w:val="0"/>
      <w:bCs w:val="0"/>
      <w:sz w:val="20"/>
      <w:szCs w:val="20"/>
    </w:rPr>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Symbol" w:hAnsi="Symbol" w:cs="Symbol"/>
      <w:sz w:val="20"/>
      <w:szCs w:val="20"/>
    </w:rPr>
  </w:style>
  <w:style w:type="character" w:customStyle="1" w:styleId="WW8Num5z0">
    <w:name w:val="WW8Num5z0"/>
    <w:rPr>
      <w:rFonts w:ascii="StarSymbol" w:eastAsia="StarSymbol" w:hAnsi="StarSymbol" w:cs="StarSymbol"/>
      <w:sz w:val="24"/>
      <w:szCs w:val="24"/>
      <w:lang w:val="pl-PL"/>
    </w:rPr>
  </w:style>
  <w:style w:type="character" w:customStyle="1" w:styleId="WW8Num6z0">
    <w:name w:val="WW8Num6z0"/>
    <w:rPr>
      <w:rFonts w:ascii="Wingdings" w:hAnsi="Wingdings" w:cs="Wingdings"/>
      <w:b w:val="0"/>
      <w:bCs w:val="0"/>
      <w:sz w:val="20"/>
      <w:szCs w:val="20"/>
      <w:lang w:val="pl-PL"/>
    </w:rPr>
  </w:style>
  <w:style w:type="character" w:customStyle="1" w:styleId="WW8Num7z0">
    <w:name w:val="WW8Num7z0"/>
    <w:rPr>
      <w:rFonts w:ascii="Symbol" w:hAnsi="Symbol" w:cs="Symbol"/>
      <w:sz w:val="20"/>
      <w:szCs w:val="20"/>
    </w:rPr>
  </w:style>
  <w:style w:type="character" w:customStyle="1" w:styleId="WW8Num8z0">
    <w:name w:val="WW8Num8z0"/>
    <w:rPr>
      <w:rFonts w:ascii="Symbol" w:eastAsia="Arial" w:hAnsi="Symbol" w:cs="Symbol"/>
      <w:sz w:val="20"/>
      <w:szCs w:val="20"/>
    </w:rPr>
  </w:style>
  <w:style w:type="character" w:customStyle="1" w:styleId="WW8Num9z0">
    <w:name w:val="WW8Num9z0"/>
    <w:rPr>
      <w:rFonts w:ascii="Symbol" w:hAnsi="Symbol" w:cs="Symbol"/>
    </w:rPr>
  </w:style>
  <w:style w:type="character" w:customStyle="1" w:styleId="WW8Num10z0">
    <w:name w:val="WW8Num10z0"/>
    <w:rPr>
      <w:rFonts w:ascii="Symbol" w:hAnsi="Symbol" w:cs="Symbol"/>
      <w:sz w:val="20"/>
      <w:szCs w:val="20"/>
    </w:rPr>
  </w:style>
  <w:style w:type="character" w:customStyle="1" w:styleId="WW8Num4z1">
    <w:name w:val="WW8Num4z1"/>
    <w:rPr>
      <w:rFonts w:ascii="Arial" w:hAnsi="Arial" w:cs="Arial"/>
      <w:b w:val="0"/>
      <w:bCs w:val="0"/>
      <w:sz w:val="20"/>
      <w:szCs w:val="20"/>
    </w:rPr>
  </w:style>
  <w:style w:type="character" w:customStyle="1" w:styleId="WW8Num4z2">
    <w:name w:val="WW8Num4z2"/>
    <w:rPr>
      <w:rFonts w:ascii="Wingdings" w:hAnsi="Wingdings" w:cs="Wingdings"/>
    </w:rPr>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1">
    <w:name w:val="WW8Num5z1"/>
    <w:rPr>
      <w:rFonts w:ascii="Times New Roman" w:hAnsi="Times New Roman" w:cs="Times New Roman"/>
      <w:sz w:val="24"/>
      <w:szCs w:val="24"/>
      <w:lang w:val="pl-PL"/>
    </w:rPr>
  </w:style>
  <w:style w:type="character" w:customStyle="1" w:styleId="WW8Num5z2">
    <w:name w:val="WW8Num5z2"/>
    <w:rPr>
      <w:sz w:val="24"/>
      <w:szCs w:val="24"/>
      <w:lang w:val="pl-PL"/>
    </w:rPr>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1">
    <w:name w:val="WW8Num6z1"/>
    <w:rPr>
      <w:rFonts w:ascii="Arial" w:hAnsi="Arial" w:cs="Arial"/>
      <w:b w:val="0"/>
      <w:bCs w:val="0"/>
      <w:sz w:val="20"/>
      <w:szCs w:val="20"/>
    </w:rPr>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1">
    <w:name w:val="WW8Num7z1"/>
    <w:rPr>
      <w:rFonts w:ascii="Wingdings 2" w:hAnsi="Wingdings 2" w:cs="StarSymbol"/>
      <w:sz w:val="18"/>
      <w:szCs w:val="18"/>
    </w:rPr>
  </w:style>
  <w:style w:type="character" w:customStyle="1" w:styleId="WW8Num7z2">
    <w:name w:val="WW8Num7z2"/>
    <w:rPr>
      <w:rFonts w:ascii="Wingdings" w:hAnsi="Wingdings" w:cs="Wingdings"/>
    </w:rPr>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1">
    <w:name w:val="WW8Num8z1"/>
    <w:rPr>
      <w:b w:val="0"/>
      <w:bCs w:val="0"/>
    </w:rPr>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Wingdings" w:hAnsi="Wingdings" w:cs="StarSymbol"/>
      <w:sz w:val="18"/>
      <w:szCs w:val="18"/>
    </w:rPr>
  </w:style>
  <w:style w:type="character" w:customStyle="1" w:styleId="WW8Num11z1">
    <w:name w:val="WW8Num11z1"/>
    <w:rPr>
      <w:rFonts w:ascii="Wingdings 2" w:hAnsi="Wingdings 2" w:cs="StarSymbol"/>
      <w:sz w:val="18"/>
      <w:szCs w:val="18"/>
    </w:rPr>
  </w:style>
  <w:style w:type="character" w:customStyle="1" w:styleId="WW8Num11z2">
    <w:name w:val="WW8Num11z2"/>
    <w:rPr>
      <w:rFonts w:ascii="Wingdings 2" w:hAnsi="Wingdings 2" w:cs="StarSymbol"/>
      <w:sz w:val="18"/>
      <w:szCs w:val="18"/>
    </w:rPr>
  </w:style>
  <w:style w:type="character" w:customStyle="1" w:styleId="WW8Num11z3">
    <w:name w:val="WW8Num11z3"/>
    <w:rPr>
      <w:rFonts w:ascii="Symbol" w:hAnsi="Symbol" w:cs="StarSymbol"/>
      <w:sz w:val="18"/>
      <w:szCs w:val="18"/>
    </w:rPr>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Symbol" w:hAnsi="Symbol" w:cs="StarSymbol"/>
      <w:sz w:val="18"/>
      <w:szCs w:val="18"/>
    </w:rPr>
  </w:style>
  <w:style w:type="character" w:customStyle="1" w:styleId="WW8Num12z1">
    <w:name w:val="WW8Num12z1"/>
    <w:rPr>
      <w:rFonts w:ascii="Wingdings 2" w:hAnsi="Wingdings 2" w:cs="StarSymbol"/>
      <w:sz w:val="18"/>
      <w:szCs w:val="18"/>
    </w:rPr>
  </w:style>
  <w:style w:type="character" w:customStyle="1" w:styleId="WW8Num12z2">
    <w:name w:val="WW8Num12z2"/>
  </w:style>
  <w:style w:type="character" w:customStyle="1" w:styleId="WW8Num12z3">
    <w:name w:val="WW8Num12z3"/>
    <w:rPr>
      <w:rFonts w:ascii="Wingdings 2" w:hAnsi="Wingdings 2" w:cs="StarSymbol"/>
      <w:sz w:val="18"/>
      <w:szCs w:val="18"/>
    </w:rPr>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Arial" w:hAnsi="Arial" w:cs="Arial"/>
      <w:b w:val="0"/>
      <w:bCs w:val="0"/>
      <w:sz w:val="20"/>
      <w:szCs w:val="20"/>
    </w:rPr>
  </w:style>
  <w:style w:type="character" w:customStyle="1" w:styleId="WW8Num13z1">
    <w:name w:val="WW8Num13z1"/>
    <w:rPr>
      <w:rFonts w:ascii="Arial" w:hAnsi="Arial" w:cs="Arial"/>
      <w:b w:val="0"/>
      <w:bCs w:val="0"/>
      <w:sz w:val="20"/>
      <w:szCs w:val="20"/>
    </w:rPr>
  </w:style>
  <w:style w:type="character" w:customStyle="1" w:styleId="WW8Num13z2">
    <w:name w:val="WW8Num13z2"/>
    <w:rPr>
      <w:rFonts w:ascii="Wingdings 2" w:hAnsi="Wingdings 2" w:cs="StarSymbol"/>
      <w:sz w:val="18"/>
      <w:szCs w:val="18"/>
    </w:rPr>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Domylnaczcionkaakapitu3">
    <w:name w:val="Domyślna czcionka akapitu3"/>
  </w:style>
  <w:style w:type="character" w:customStyle="1" w:styleId="Absatz-Standardschriftart">
    <w:name w:val="Absatz-Standardschriftart"/>
  </w:style>
  <w:style w:type="character" w:customStyle="1" w:styleId="WW8Num14z0">
    <w:name w:val="WW8Num14z0"/>
    <w:rPr>
      <w:rFonts w:ascii="Symbol" w:hAnsi="Symbol" w:cs="Symbol"/>
    </w:rPr>
  </w:style>
  <w:style w:type="character" w:customStyle="1" w:styleId="WW8Num15z0">
    <w:name w:val="WW8Num15z0"/>
    <w:rPr>
      <w:b w:val="0"/>
      <w:bCs w:val="0"/>
    </w:rPr>
  </w:style>
  <w:style w:type="character" w:customStyle="1" w:styleId="WW8Num16z0">
    <w:name w:val="WW8Num16z0"/>
    <w:rPr>
      <w:b w:val="0"/>
      <w:bCs w:val="0"/>
    </w:rPr>
  </w:style>
  <w:style w:type="character" w:customStyle="1" w:styleId="WW8Num17z1">
    <w:name w:val="WW8Num17z1"/>
    <w:rPr>
      <w:b w:val="0"/>
      <w:bCs w:val="0"/>
    </w:rPr>
  </w:style>
  <w:style w:type="character" w:customStyle="1" w:styleId="WW8Num18z2">
    <w:name w:val="WW8Num18z2"/>
    <w:rPr>
      <w:rFonts w:ascii="Symbol" w:hAnsi="Symbol" w:cs="Symbol"/>
    </w:rPr>
  </w:style>
  <w:style w:type="character" w:customStyle="1" w:styleId="WW8Num19z2">
    <w:name w:val="WW8Num19z2"/>
    <w:rPr>
      <w:rFonts w:ascii="Wingdings 2" w:hAnsi="Wingdings 2" w:cs="StarSymbol"/>
      <w:sz w:val="18"/>
      <w:szCs w:val="18"/>
    </w:rPr>
  </w:style>
  <w:style w:type="character" w:customStyle="1" w:styleId="WW8Num20z1">
    <w:name w:val="WW8Num20z1"/>
    <w:rPr>
      <w:rFonts w:ascii="Wingdings 2" w:hAnsi="Wingdings 2" w:cs="StarSymbol"/>
      <w:sz w:val="18"/>
      <w:szCs w:val="18"/>
    </w:rPr>
  </w:style>
  <w:style w:type="character" w:customStyle="1" w:styleId="WW8Num21z0">
    <w:name w:val="WW8Num21z0"/>
    <w:rPr>
      <w:rFonts w:ascii="Symbol" w:hAnsi="Symbol" w:cs="Symbol"/>
    </w:rPr>
  </w:style>
  <w:style w:type="character" w:customStyle="1" w:styleId="WW8Num22z0">
    <w:name w:val="WW8Num22z0"/>
    <w:rPr>
      <w:rFonts w:ascii="Arial" w:hAnsi="Arial" w:cs="Arial"/>
      <w:b w:val="0"/>
      <w:bCs w:val="0"/>
      <w:sz w:val="22"/>
      <w:szCs w:val="22"/>
    </w:rPr>
  </w:style>
  <w:style w:type="character" w:customStyle="1" w:styleId="WW8Num23z0">
    <w:name w:val="WW8Num23z0"/>
    <w:rPr>
      <w:rFonts w:ascii="Arial" w:hAnsi="Arial" w:cs="Arial"/>
      <w:b w:val="0"/>
      <w:bCs w:val="0"/>
      <w:sz w:val="22"/>
      <w:szCs w:val="22"/>
    </w:rPr>
  </w:style>
  <w:style w:type="character" w:customStyle="1" w:styleId="WW8Num24z0">
    <w:name w:val="WW8Num24z0"/>
    <w:rPr>
      <w:rFonts w:ascii="Symbol" w:hAnsi="Symbol" w:cs="Symbol"/>
      <w:sz w:val="22"/>
      <w:szCs w:val="22"/>
    </w:rPr>
  </w:style>
  <w:style w:type="character" w:customStyle="1" w:styleId="WW8Num25z0">
    <w:name w:val="WW8Num25z0"/>
    <w:rPr>
      <w:rFonts w:ascii="StarSymbol" w:eastAsia="StarSymbol" w:hAnsi="StarSymbol" w:cs="StarSymbol"/>
      <w:sz w:val="18"/>
      <w:szCs w:val="18"/>
    </w:rPr>
  </w:style>
  <w:style w:type="character" w:customStyle="1" w:styleId="WW8Num26z0">
    <w:name w:val="WW8Num26z0"/>
    <w:rPr>
      <w:rFonts w:ascii="Wingdings 2" w:hAnsi="Wingdings 2" w:cs="Wingdings 2"/>
    </w:rPr>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8Num20z0">
    <w:name w:val="WW8Num20z0"/>
    <w:rPr>
      <w:rFonts w:ascii="Wingdings" w:hAnsi="Wingdings" w:cs="StarSymbol"/>
      <w:sz w:val="18"/>
      <w:szCs w:val="18"/>
    </w:rPr>
  </w:style>
  <w:style w:type="character" w:customStyle="1" w:styleId="WW-Absatz-Standardschriftart1111">
    <w:name w:val="WW-Absatz-Standardschriftart1111"/>
  </w:style>
  <w:style w:type="character" w:customStyle="1" w:styleId="WW8Num14z1">
    <w:name w:val="WW8Num14z1"/>
    <w:rPr>
      <w:rFonts w:ascii="Wingdings 2" w:hAnsi="Wingdings 2" w:cs="StarSymbol"/>
      <w:sz w:val="18"/>
      <w:szCs w:val="18"/>
    </w:rPr>
  </w:style>
  <w:style w:type="character" w:customStyle="1" w:styleId="WW8Num17z0">
    <w:name w:val="WW8Num17z0"/>
    <w:rPr>
      <w:b w:val="0"/>
      <w:bCs w:val="0"/>
    </w:rPr>
  </w:style>
  <w:style w:type="character" w:customStyle="1" w:styleId="WW8Num18z0">
    <w:name w:val="WW8Num18z0"/>
    <w:rPr>
      <w:rFonts w:ascii="Wingdings" w:hAnsi="Wingdings" w:cs="Wingdings"/>
    </w:rPr>
  </w:style>
  <w:style w:type="character" w:customStyle="1" w:styleId="WW8Num19z1">
    <w:name w:val="WW8Num19z1"/>
    <w:rPr>
      <w:rFonts w:ascii="Wingdings 2" w:hAnsi="Wingdings 2" w:cs="StarSymbol"/>
      <w:sz w:val="18"/>
      <w:szCs w:val="18"/>
    </w:rPr>
  </w:style>
  <w:style w:type="character" w:customStyle="1" w:styleId="WW8Num27z0">
    <w:name w:val="WW8Num27z0"/>
    <w:rPr>
      <w:rFonts w:ascii="Wingdings 2" w:hAnsi="Wingdings 2" w:cs="StarSymbol"/>
      <w:sz w:val="21"/>
      <w:szCs w:val="21"/>
    </w:rPr>
  </w:style>
  <w:style w:type="character" w:customStyle="1" w:styleId="WW8Num15z1">
    <w:name w:val="WW8Num15z1"/>
    <w:rPr>
      <w:rFonts w:ascii="Wingdings 2" w:hAnsi="Wingdings 2" w:cs="Wingdings 2"/>
      <w:b w:val="0"/>
      <w:bCs w:val="0"/>
    </w:rPr>
  </w:style>
  <w:style w:type="character" w:customStyle="1" w:styleId="WW8Num16z1">
    <w:name w:val="WW8Num16z1"/>
    <w:rPr>
      <w:rFonts w:ascii="Wingdings 2" w:hAnsi="Wingdings 2" w:cs="StarSymbol"/>
      <w:sz w:val="18"/>
      <w:szCs w:val="18"/>
    </w:rPr>
  </w:style>
  <w:style w:type="character" w:customStyle="1" w:styleId="WW8Num18z1">
    <w:name w:val="WW8Num18z1"/>
    <w:rPr>
      <w:rFonts w:ascii="Courier New" w:hAnsi="Courier New" w:cs="Courier New"/>
    </w:rPr>
  </w:style>
  <w:style w:type="character" w:customStyle="1" w:styleId="WW8Num21z1">
    <w:name w:val="WW8Num21z1"/>
    <w:rPr>
      <w:rFonts w:ascii="Courier New" w:hAnsi="Courier New" w:cs="Courier New"/>
    </w:rPr>
  </w:style>
  <w:style w:type="character" w:customStyle="1" w:styleId="WW8Num22z1">
    <w:name w:val="WW8Num22z1"/>
    <w:rPr>
      <w:rFonts w:ascii="Courier New" w:hAnsi="Courier New" w:cs="Courier New"/>
    </w:rPr>
  </w:style>
  <w:style w:type="character" w:customStyle="1" w:styleId="WW8Num23z1">
    <w:name w:val="WW8Num23z1"/>
    <w:rPr>
      <w:rFonts w:ascii="Arial" w:hAnsi="Arial" w:cs="Arial"/>
      <w:b w:val="0"/>
      <w:bCs w:val="0"/>
      <w:sz w:val="20"/>
      <w:szCs w:val="20"/>
    </w:rPr>
  </w:style>
  <w:style w:type="character" w:customStyle="1" w:styleId="WW8Num24z1">
    <w:name w:val="WW8Num24z1"/>
    <w:rPr>
      <w:rFonts w:ascii="Courier New" w:hAnsi="Courier New" w:cs="Courier New"/>
    </w:rPr>
  </w:style>
  <w:style w:type="character" w:customStyle="1" w:styleId="WW8Num25z1">
    <w:name w:val="WW8Num25z1"/>
    <w:rPr>
      <w:rFonts w:ascii="Courier New" w:hAnsi="Courier New" w:cs="Courier New"/>
    </w:rPr>
  </w:style>
  <w:style w:type="character" w:customStyle="1" w:styleId="WW8Num26z1">
    <w:name w:val="WW8Num26z1"/>
    <w:rPr>
      <w:rFonts w:ascii="Arial" w:hAnsi="Arial" w:cs="Arial"/>
      <w:b w:val="0"/>
      <w:bCs w:val="0"/>
      <w:sz w:val="20"/>
      <w:szCs w:val="20"/>
    </w:rPr>
  </w:style>
  <w:style w:type="character" w:customStyle="1" w:styleId="WW-Absatz-Standardschriftart11111">
    <w:name w:val="WW-Absatz-Standardschriftart11111"/>
  </w:style>
  <w:style w:type="character" w:customStyle="1" w:styleId="WW8Num27z1">
    <w:name w:val="WW8Num27z1"/>
    <w:rPr>
      <w:rFonts w:ascii="Symbol" w:hAnsi="Symbol" w:cs="Symbol"/>
    </w:rPr>
  </w:style>
  <w:style w:type="character" w:customStyle="1" w:styleId="WW-Absatz-Standardschriftart111111">
    <w:name w:val="WW-Absatz-Standardschriftart111111"/>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8Num19z0">
    <w:name w:val="WW8Num19z0"/>
    <w:rPr>
      <w:rFonts w:ascii="Wingdings" w:hAnsi="Wingdings" w:cs="StarSymbol"/>
      <w:sz w:val="18"/>
      <w:szCs w:val="18"/>
    </w:rPr>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8Num29z1">
    <w:name w:val="WW8Num29z1"/>
    <w:rPr>
      <w:rFonts w:ascii="Arial" w:hAnsi="Arial" w:cs="Arial"/>
      <w:b w:val="0"/>
      <w:bCs w:val="0"/>
      <w:sz w:val="20"/>
      <w:szCs w:val="20"/>
    </w:rPr>
  </w:style>
  <w:style w:type="character" w:customStyle="1" w:styleId="WW8Num30z1">
    <w:name w:val="WW8Num30z1"/>
    <w:rPr>
      <w:b w:val="0"/>
      <w:bCs w:val="0"/>
    </w:rPr>
  </w:style>
  <w:style w:type="character" w:customStyle="1" w:styleId="WW8Num31z1">
    <w:name w:val="WW8Num31z1"/>
    <w:rPr>
      <w:rFonts w:ascii="Courier New" w:hAnsi="Courier New" w:cs="Courier New"/>
    </w:rPr>
  </w:style>
  <w:style w:type="character" w:customStyle="1" w:styleId="WW-Absatz-Standardschriftart1111111111111">
    <w:name w:val="WW-Absatz-Standardschriftart1111111111111"/>
  </w:style>
  <w:style w:type="character" w:customStyle="1" w:styleId="WW8Num21z3">
    <w:name w:val="WW8Num21z3"/>
    <w:rPr>
      <w:rFonts w:ascii="Symbol" w:hAnsi="Symbol" w:cs="StarSymbol"/>
      <w:sz w:val="18"/>
      <w:szCs w:val="18"/>
    </w:rPr>
  </w:style>
  <w:style w:type="character" w:customStyle="1" w:styleId="WW8Num25z2">
    <w:name w:val="WW8Num25z2"/>
    <w:rPr>
      <w:rFonts w:ascii="Wingdings" w:hAnsi="Wingdings" w:cs="Wingdings"/>
    </w:rPr>
  </w:style>
  <w:style w:type="character" w:customStyle="1" w:styleId="WW8Num25z3">
    <w:name w:val="WW8Num25z3"/>
    <w:rPr>
      <w:rFonts w:ascii="Symbol" w:hAnsi="Symbol" w:cs="Symbol"/>
    </w:rPr>
  </w:style>
  <w:style w:type="character" w:customStyle="1" w:styleId="WW8Num29z0">
    <w:name w:val="WW8Num29z0"/>
    <w:rPr>
      <w:rFonts w:ascii="StarSymbol" w:eastAsia="StarSymbol" w:hAnsi="StarSymbol" w:cs="StarSymbol"/>
      <w:sz w:val="18"/>
      <w:szCs w:val="18"/>
    </w:rPr>
  </w:style>
  <w:style w:type="character" w:customStyle="1" w:styleId="WW8Num31z0">
    <w:name w:val="WW8Num31z0"/>
    <w:rPr>
      <w:rFonts w:ascii="Symbol" w:hAnsi="Symbol" w:cs="Symbol"/>
    </w:rPr>
  </w:style>
  <w:style w:type="character" w:customStyle="1" w:styleId="WW8Num31z2">
    <w:name w:val="WW8Num31z2"/>
    <w:rPr>
      <w:rFonts w:ascii="Wingdings" w:hAnsi="Wingdings" w:cs="Wingdings"/>
    </w:rPr>
  </w:style>
  <w:style w:type="character" w:customStyle="1" w:styleId="WW8Num32z0">
    <w:name w:val="WW8Num32z0"/>
    <w:rPr>
      <w:rFonts w:ascii="Symbol" w:hAnsi="Symbol" w:cs="Symbol"/>
    </w:rPr>
  </w:style>
  <w:style w:type="character" w:customStyle="1" w:styleId="WW8Num32z1">
    <w:name w:val="WW8Num32z1"/>
    <w:rPr>
      <w:rFonts w:ascii="Courier New" w:hAnsi="Courier New" w:cs="Courier New"/>
    </w:rPr>
  </w:style>
  <w:style w:type="character" w:customStyle="1" w:styleId="WW8Num32z2">
    <w:name w:val="WW8Num32z2"/>
    <w:rPr>
      <w:rFonts w:ascii="Wingdings" w:hAnsi="Wingdings" w:cs="Wingdings"/>
    </w:rPr>
  </w:style>
  <w:style w:type="character" w:customStyle="1" w:styleId="WW8Num34z1">
    <w:name w:val="WW8Num34z1"/>
    <w:rPr>
      <w:b w:val="0"/>
      <w:bCs w:val="0"/>
    </w:rPr>
  </w:style>
  <w:style w:type="character" w:customStyle="1" w:styleId="WW8Num35z0">
    <w:name w:val="WW8Num35z0"/>
    <w:rPr>
      <w:rFonts w:ascii="Symbol" w:hAnsi="Symbol" w:cs="Symbol"/>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7z0">
    <w:name w:val="WW8Num37z0"/>
    <w:rPr>
      <w:b w:val="0"/>
      <w:bCs w:val="0"/>
    </w:rPr>
  </w:style>
  <w:style w:type="character" w:customStyle="1" w:styleId="WW8Num38z0">
    <w:name w:val="WW8Num38z0"/>
    <w:rPr>
      <w:rFonts w:ascii="StarSymbol" w:eastAsia="StarSymbol" w:hAnsi="StarSymbol" w:cs="StarSymbol"/>
      <w:sz w:val="18"/>
      <w:szCs w:val="18"/>
    </w:rPr>
  </w:style>
  <w:style w:type="character" w:customStyle="1" w:styleId="WW8Num39z0">
    <w:name w:val="WW8Num39z0"/>
    <w:rPr>
      <w:rFonts w:ascii="StarSymbol" w:eastAsia="StarSymbol" w:hAnsi="StarSymbol" w:cs="StarSymbol"/>
      <w:sz w:val="18"/>
      <w:szCs w:val="18"/>
    </w:rPr>
  </w:style>
  <w:style w:type="character" w:customStyle="1" w:styleId="WW8Num41z0">
    <w:name w:val="WW8Num41z0"/>
    <w:rPr>
      <w:b w:val="0"/>
      <w:bCs w:val="0"/>
    </w:rPr>
  </w:style>
  <w:style w:type="character" w:customStyle="1" w:styleId="WW8Num43z0">
    <w:name w:val="WW8Num43z0"/>
    <w:rPr>
      <w:b w:val="0"/>
      <w:bCs w:val="0"/>
    </w:rPr>
  </w:style>
  <w:style w:type="character" w:customStyle="1" w:styleId="WW8Num43z3">
    <w:name w:val="WW8Num43z3"/>
    <w:rPr>
      <w:rFonts w:ascii="StarSymbol" w:eastAsia="StarSymbol" w:hAnsi="StarSymbol" w:cs="StarSymbol"/>
      <w:sz w:val="18"/>
      <w:szCs w:val="18"/>
    </w:rPr>
  </w:style>
  <w:style w:type="character" w:customStyle="1" w:styleId="WW8Num44z0">
    <w:name w:val="WW8Num44z0"/>
    <w:rPr>
      <w:rFonts w:ascii="StarSymbol" w:eastAsia="StarSymbol" w:hAnsi="StarSymbol" w:cs="StarSymbol"/>
      <w:sz w:val="18"/>
      <w:szCs w:val="18"/>
    </w:rPr>
  </w:style>
  <w:style w:type="character" w:customStyle="1" w:styleId="WW8Num45z0">
    <w:name w:val="WW8Num45z0"/>
    <w:rPr>
      <w:b w:val="0"/>
      <w:bCs w:val="0"/>
    </w:rPr>
  </w:style>
  <w:style w:type="character" w:customStyle="1" w:styleId="WW8Num46z0">
    <w:name w:val="WW8Num46z0"/>
    <w:rPr>
      <w:rFonts w:ascii="Symbol" w:hAnsi="Symbol" w:cs="Symbol"/>
    </w:rPr>
  </w:style>
  <w:style w:type="character" w:customStyle="1" w:styleId="WW8Num47z0">
    <w:name w:val="WW8Num47z0"/>
    <w:rPr>
      <w:rFonts w:ascii="StarSymbol" w:eastAsia="StarSymbol" w:hAnsi="StarSymbol" w:cs="StarSymbol"/>
      <w:sz w:val="18"/>
      <w:szCs w:val="18"/>
    </w:rPr>
  </w:style>
  <w:style w:type="character" w:customStyle="1" w:styleId="WW8Num48z1">
    <w:name w:val="WW8Num48z1"/>
    <w:rPr>
      <w:rFonts w:ascii="Times New Roman" w:eastAsia="Calibri" w:hAnsi="Times New Roman" w:cs="Times New Roman"/>
    </w:rPr>
  </w:style>
  <w:style w:type="character" w:customStyle="1" w:styleId="WW8Num49z0">
    <w:name w:val="WW8Num49z0"/>
    <w:rPr>
      <w:b w:val="0"/>
      <w:bCs w:val="0"/>
    </w:rPr>
  </w:style>
  <w:style w:type="character" w:customStyle="1" w:styleId="WW8Num51z0">
    <w:name w:val="WW8Num51z0"/>
    <w:rPr>
      <w:b w:val="0"/>
      <w:bCs w:val="0"/>
    </w:rPr>
  </w:style>
  <w:style w:type="character" w:customStyle="1" w:styleId="WW8Num52z0">
    <w:name w:val="WW8Num52z0"/>
    <w:rPr>
      <w:rFonts w:ascii="Symbol" w:hAnsi="Symbol" w:cs="Symbol"/>
    </w:rPr>
  </w:style>
  <w:style w:type="character" w:customStyle="1" w:styleId="WW8Num52z1">
    <w:name w:val="WW8Num52z1"/>
    <w:rPr>
      <w:rFonts w:ascii="Courier New" w:hAnsi="Courier New" w:cs="Courier New"/>
    </w:rPr>
  </w:style>
  <w:style w:type="character" w:customStyle="1" w:styleId="WW8Num52z2">
    <w:name w:val="WW8Num52z2"/>
    <w:rPr>
      <w:rFonts w:ascii="Wingdings" w:hAnsi="Wingdings" w:cs="Wingdings"/>
    </w:rPr>
  </w:style>
  <w:style w:type="character" w:customStyle="1" w:styleId="WW8Num53z0">
    <w:name w:val="WW8Num53z0"/>
    <w:rPr>
      <w:rFonts w:ascii="StarSymbol" w:eastAsia="StarSymbol" w:hAnsi="StarSymbol" w:cs="StarSymbol"/>
      <w:sz w:val="18"/>
      <w:szCs w:val="18"/>
    </w:rPr>
  </w:style>
  <w:style w:type="character" w:customStyle="1" w:styleId="WW8Num54z1">
    <w:name w:val="WW8Num54z1"/>
    <w:rPr>
      <w:rFonts w:ascii="Symbol" w:hAnsi="Symbol" w:cs="Symbol"/>
    </w:rPr>
  </w:style>
  <w:style w:type="character" w:customStyle="1" w:styleId="Domylnaczcionkaakapitu2">
    <w:name w:val="Domyślna czcionka akapitu2"/>
  </w:style>
  <w:style w:type="character" w:customStyle="1" w:styleId="BulletSymbols">
    <w:name w:val="Bullet Symbols"/>
    <w:rPr>
      <w:rFonts w:ascii="Arial" w:eastAsia="StarSymbol" w:hAnsi="Arial" w:cs="StarSymbol"/>
      <w:sz w:val="21"/>
      <w:szCs w:val="21"/>
    </w:rPr>
  </w:style>
  <w:style w:type="character" w:customStyle="1" w:styleId="NumberingSymbols">
    <w:name w:val="Numbering Symbols"/>
    <w:rPr>
      <w:rFonts w:ascii="Arial" w:hAnsi="Arial" w:cs="Arial"/>
      <w:b w:val="0"/>
      <w:bCs w:val="0"/>
      <w:sz w:val="20"/>
      <w:szCs w:val="20"/>
    </w:rPr>
  </w:style>
  <w:style w:type="character" w:customStyle="1" w:styleId="StrongEmphasis">
    <w:name w:val="Strong Emphasis"/>
    <w:rPr>
      <w:b/>
      <w:bCs/>
    </w:rPr>
  </w:style>
  <w:style w:type="character" w:customStyle="1" w:styleId="WW8Num38z1">
    <w:name w:val="WW8Num38z1"/>
    <w:rPr>
      <w:rFonts w:ascii="Arial" w:hAnsi="Arial" w:cs="Arial"/>
      <w:b/>
      <w:bCs/>
      <w:lang w:val="pl-PL"/>
    </w:rPr>
  </w:style>
  <w:style w:type="character" w:customStyle="1" w:styleId="Domylnaczcionkaakapitu1">
    <w:name w:val="Domyślna czcionka akapitu1"/>
  </w:style>
  <w:style w:type="character" w:customStyle="1" w:styleId="Internetlink">
    <w:name w:val="Internet link"/>
    <w:rPr>
      <w:color w:val="0000FF"/>
      <w:u w:val="single"/>
    </w:rPr>
  </w:style>
  <w:style w:type="character" w:customStyle="1" w:styleId="WW8Num33z0">
    <w:name w:val="WW8Num33z0"/>
    <w:rPr>
      <w:rFonts w:ascii="Symbol"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Normalny1">
    <w:name w:val="Normalny1"/>
    <w:rPr>
      <w:sz w:val="20"/>
      <w:szCs w:val="20"/>
      <w:lang w:val="pl-PL"/>
    </w:rPr>
  </w:style>
  <w:style w:type="character" w:customStyle="1" w:styleId="RTFNum44">
    <w:name w:val="RTF_Num 4 4"/>
    <w:rPr>
      <w:sz w:val="18"/>
      <w:szCs w:val="18"/>
      <w:lang w:val="pl-PL"/>
    </w:rPr>
  </w:style>
  <w:style w:type="character" w:customStyle="1" w:styleId="RTFNum31">
    <w:name w:val="RTF_Num 3 1"/>
    <w:rPr>
      <w:sz w:val="24"/>
      <w:szCs w:val="24"/>
      <w:lang w:val="pl-PL"/>
    </w:rPr>
  </w:style>
  <w:style w:type="character" w:customStyle="1" w:styleId="WW8Num21z2">
    <w:name w:val="WW8Num21z2"/>
    <w:rPr>
      <w:rFonts w:ascii="Wingdings" w:hAnsi="Wingdings" w:cs="Wingdings"/>
    </w:rPr>
  </w:style>
  <w:style w:type="character" w:customStyle="1" w:styleId="RTFNum21">
    <w:name w:val="RTF_Num 2 1"/>
    <w:rPr>
      <w:rFonts w:ascii="StarSymbol" w:eastAsia="StarSymbol" w:hAnsi="StarSymbol" w:cs="StarSymbol"/>
      <w:sz w:val="24"/>
      <w:szCs w:val="24"/>
      <w:lang w:val="pl-PL"/>
    </w:rPr>
  </w:style>
  <w:style w:type="character" w:customStyle="1" w:styleId="RTFNum22">
    <w:name w:val="RTF_Num 2 2"/>
    <w:rPr>
      <w:sz w:val="24"/>
      <w:szCs w:val="24"/>
      <w:lang w:val="pl-PL"/>
    </w:rPr>
  </w:style>
  <w:style w:type="character" w:customStyle="1" w:styleId="RTFNum23">
    <w:name w:val="RTF_Num 2 3"/>
    <w:rPr>
      <w:sz w:val="24"/>
      <w:szCs w:val="24"/>
      <w:lang w:val="pl-PL"/>
    </w:rPr>
  </w:style>
  <w:style w:type="character" w:customStyle="1" w:styleId="RTFNum24">
    <w:name w:val="RTF_Num 2 4"/>
    <w:rPr>
      <w:sz w:val="24"/>
      <w:szCs w:val="24"/>
      <w:lang w:val="pl-PL"/>
    </w:rPr>
  </w:style>
  <w:style w:type="character" w:customStyle="1" w:styleId="RTFNum25">
    <w:name w:val="RTF_Num 2 5"/>
    <w:rPr>
      <w:sz w:val="24"/>
      <w:szCs w:val="24"/>
      <w:lang w:val="pl-PL"/>
    </w:rPr>
  </w:style>
  <w:style w:type="character" w:customStyle="1" w:styleId="RTFNum26">
    <w:name w:val="RTF_Num 2 6"/>
    <w:rPr>
      <w:sz w:val="24"/>
      <w:szCs w:val="24"/>
      <w:lang w:val="pl-PL"/>
    </w:rPr>
  </w:style>
  <w:style w:type="character" w:customStyle="1" w:styleId="RTFNum27">
    <w:name w:val="RTF_Num 2 7"/>
    <w:rPr>
      <w:sz w:val="24"/>
      <w:szCs w:val="24"/>
      <w:lang w:val="pl-PL"/>
    </w:rPr>
  </w:style>
  <w:style w:type="character" w:customStyle="1" w:styleId="RTFNum28">
    <w:name w:val="RTF_Num 2 8"/>
    <w:rPr>
      <w:sz w:val="24"/>
      <w:szCs w:val="24"/>
      <w:lang w:val="pl-PL"/>
    </w:rPr>
  </w:style>
  <w:style w:type="character" w:customStyle="1" w:styleId="RTFNum29">
    <w:name w:val="RTF_Num 2 9"/>
    <w:rPr>
      <w:sz w:val="24"/>
      <w:szCs w:val="24"/>
      <w:lang w:val="pl-PL"/>
    </w:rPr>
  </w:style>
  <w:style w:type="character" w:customStyle="1" w:styleId="WW8Num36z0">
    <w:name w:val="WW8Num36z0"/>
    <w:rPr>
      <w:sz w:val="20"/>
      <w:szCs w:val="20"/>
    </w:rPr>
  </w:style>
  <w:style w:type="character" w:customStyle="1" w:styleId="WW8Num36z1">
    <w:name w:val="WW8Num36z1"/>
    <w:rPr>
      <w:rFonts w:ascii="Courier New" w:hAnsi="Courier New" w:cs="Courier New"/>
    </w:rPr>
  </w:style>
  <w:style w:type="character" w:customStyle="1" w:styleId="WW8Num36z2">
    <w:name w:val="WW8Num36z2"/>
    <w:rPr>
      <w:rFonts w:ascii="Wingdings" w:hAnsi="Wingdings" w:cs="Wingdings"/>
    </w:rPr>
  </w:style>
  <w:style w:type="character" w:customStyle="1" w:styleId="ListLabel1">
    <w:name w:val="ListLabel 1"/>
    <w:rPr>
      <w:rFonts w:cs="Courier New"/>
    </w:rPr>
  </w:style>
  <w:style w:type="character" w:customStyle="1" w:styleId="ListLabel2">
    <w:name w:val="ListLabel 2"/>
    <w:rPr>
      <w:color w:val="00000A"/>
    </w:rPr>
  </w:style>
  <w:style w:type="character" w:customStyle="1" w:styleId="WW8Num24z2">
    <w:name w:val="WW8Num24z2"/>
    <w:rPr>
      <w:rFonts w:ascii="Wingdings" w:hAnsi="Wingdings" w:cs="Wingdings"/>
    </w:rPr>
  </w:style>
  <w:style w:type="character" w:customStyle="1" w:styleId="WW8Num37z1">
    <w:name w:val="WW8Num37z1"/>
    <w:rPr>
      <w:rFonts w:ascii="Times New Roman" w:eastAsia="Calibri" w:hAnsi="Times New Roman" w:cs="Times New Roman"/>
    </w:rPr>
  </w:style>
  <w:style w:type="character" w:customStyle="1" w:styleId="WW8Num28z2">
    <w:name w:val="WW8Num28z2"/>
    <w:rPr>
      <w:rFonts w:ascii="Wingdings" w:hAnsi="Wingdings" w:cs="Wingdings"/>
    </w:rPr>
  </w:style>
  <w:style w:type="character" w:customStyle="1" w:styleId="grame">
    <w:name w:val="grame"/>
    <w:basedOn w:val="Domylnaczcionkaakapitu2"/>
  </w:style>
  <w:style w:type="character" w:customStyle="1" w:styleId="TekstdymkaZnak">
    <w:name w:val="Tekst dymka Znak"/>
    <w:rPr>
      <w:rFonts w:ascii="Segoe UI" w:eastAsia="Arial Unicode MS" w:hAnsi="Segoe UI" w:cs="Segoe UI"/>
      <w:color w:val="000000"/>
      <w:kern w:val="3"/>
      <w:sz w:val="18"/>
      <w:szCs w:val="18"/>
      <w:lang w:eastAsia="en-US" w:bidi="en-US"/>
    </w:rPr>
  </w:style>
  <w:style w:type="character" w:customStyle="1" w:styleId="NagwekZnak">
    <w:name w:val="Nagłówek Znak"/>
    <w:rPr>
      <w:rFonts w:eastAsia="Arial Unicode MS"/>
      <w:color w:val="000000"/>
      <w:kern w:val="3"/>
      <w:sz w:val="24"/>
      <w:szCs w:val="24"/>
      <w:lang w:eastAsia="en-US" w:bidi="en-US"/>
    </w:rPr>
  </w:style>
  <w:style w:type="character" w:customStyle="1" w:styleId="StopkaZnak">
    <w:name w:val="Stopka Znak"/>
    <w:rPr>
      <w:rFonts w:eastAsia="Arial Unicode MS"/>
      <w:color w:val="000000"/>
      <w:kern w:val="3"/>
      <w:sz w:val="24"/>
      <w:szCs w:val="24"/>
      <w:lang w:eastAsia="en-US" w:bidi="en-US"/>
    </w:rPr>
  </w:style>
  <w:style w:type="character" w:customStyle="1" w:styleId="Odwoaniedokomentarza1">
    <w:name w:val="Odwołanie do komentarza1"/>
    <w:rPr>
      <w:sz w:val="16"/>
      <w:szCs w:val="16"/>
    </w:rPr>
  </w:style>
  <w:style w:type="character" w:customStyle="1" w:styleId="TekstkomentarzaZnak">
    <w:name w:val="Tekst komentarza Znak"/>
    <w:rPr>
      <w:rFonts w:eastAsia="Arial Unicode MS"/>
      <w:color w:val="000000"/>
      <w:kern w:val="3"/>
      <w:lang w:eastAsia="en-US" w:bidi="en-US"/>
    </w:rPr>
  </w:style>
  <w:style w:type="character" w:customStyle="1" w:styleId="TematkomentarzaZnak">
    <w:name w:val="Temat komentarza Znak"/>
    <w:rPr>
      <w:rFonts w:eastAsia="Arial Unicode MS"/>
      <w:b/>
      <w:bCs/>
      <w:color w:val="000000"/>
      <w:kern w:val="3"/>
      <w:lang w:eastAsia="en-US" w:bidi="en-US"/>
    </w:rPr>
  </w:style>
  <w:style w:type="character" w:customStyle="1" w:styleId="TekstkomentarzaZnak1">
    <w:name w:val="Tekst komentarza Znak1"/>
    <w:basedOn w:val="Domylnaczcionkaakapitu"/>
    <w:rPr>
      <w:rFonts w:eastAsia="Arial Unicode MS"/>
      <w:color w:val="000000"/>
      <w:kern w:val="3"/>
      <w:lang w:eastAsia="en-US" w:bidi="en-US"/>
    </w:rPr>
  </w:style>
  <w:style w:type="character" w:styleId="Odwoaniedokomentarza">
    <w:name w:val="annotation reference"/>
    <w:basedOn w:val="Domylnaczcionkaakapitu"/>
    <w:rPr>
      <w:sz w:val="16"/>
      <w:szCs w:val="16"/>
    </w:rPr>
  </w:style>
  <w:style w:type="character" w:customStyle="1" w:styleId="ListLabel3">
    <w:name w:val="ListLabel 3"/>
    <w:rPr>
      <w:rFonts w:eastAsia="Arial Unicode MS" w:cs="Arial"/>
    </w:rPr>
  </w:style>
  <w:style w:type="character" w:customStyle="1" w:styleId="ListLabel4">
    <w:name w:val="ListLabel 4"/>
    <w:rPr>
      <w:rFonts w:cs="Arial"/>
      <w:b w:val="0"/>
      <w:bCs w:val="0"/>
      <w:sz w:val="20"/>
      <w:szCs w:val="20"/>
    </w:rPr>
  </w:style>
  <w:style w:type="character" w:customStyle="1" w:styleId="ListLabel5">
    <w:name w:val="ListLabel 5"/>
    <w:rPr>
      <w:rFonts w:cs="Arial"/>
      <w:color w:val="000000"/>
      <w:sz w:val="20"/>
      <w:szCs w:val="20"/>
    </w:rPr>
  </w:style>
  <w:style w:type="character" w:customStyle="1" w:styleId="ListLabel6">
    <w:name w:val="ListLabel 6"/>
    <w:rPr>
      <w:rFonts w:eastAsia="Arial Unicode MS" w:cs="Arial"/>
      <w:sz w:val="20"/>
      <w:szCs w:val="20"/>
    </w:rPr>
  </w:style>
  <w:style w:type="character" w:customStyle="1" w:styleId="ListLabel7">
    <w:name w:val="ListLabel 7"/>
    <w:rPr>
      <w:rFonts w:eastAsia="StarSymbol" w:cs="Arial"/>
      <w:sz w:val="20"/>
      <w:szCs w:val="20"/>
      <w:lang w:val="pl-PL"/>
    </w:rPr>
  </w:style>
  <w:style w:type="character" w:customStyle="1" w:styleId="ListLabel8">
    <w:name w:val="ListLabel 8"/>
    <w:rPr>
      <w:rFonts w:eastAsia="Arial Unicode MS" w:cs="Arial"/>
      <w:b w:val="0"/>
      <w:bCs w:val="0"/>
      <w:sz w:val="20"/>
      <w:szCs w:val="20"/>
      <w:lang w:val="pl-PL"/>
    </w:rPr>
  </w:style>
  <w:style w:type="character" w:customStyle="1" w:styleId="ListLabel9">
    <w:name w:val="ListLabel 9"/>
    <w:rPr>
      <w:rFonts w:cs="Arial"/>
      <w:sz w:val="20"/>
      <w:szCs w:val="20"/>
    </w:rPr>
  </w:style>
  <w:style w:type="character" w:customStyle="1" w:styleId="ListLabel10">
    <w:name w:val="ListLabel 10"/>
    <w:rPr>
      <w:rFonts w:eastAsia="Arial" w:cs="Arial"/>
      <w:sz w:val="20"/>
      <w:szCs w:val="20"/>
    </w:rPr>
  </w:style>
  <w:style w:type="character" w:customStyle="1" w:styleId="ListLabel11">
    <w:name w:val="ListLabel 11"/>
    <w:rPr>
      <w:rFonts w:cs="Arial"/>
    </w:rPr>
  </w:style>
  <w:style w:type="character" w:customStyle="1" w:styleId="TekstprzypisukocowegoZnak">
    <w:name w:val="Tekst przypisu końcowego Znak"/>
    <w:basedOn w:val="Domylnaczcionkaakapitu"/>
  </w:style>
  <w:style w:type="character" w:styleId="Odwoanieprzypisukocowego">
    <w:name w:val="endnote reference"/>
    <w:basedOn w:val="Domylnaczcionkaakapitu"/>
    <w:rPr>
      <w:position w:val="0"/>
      <w:vertAlign w:val="superscript"/>
    </w:rPr>
  </w:style>
  <w:style w:type="character" w:customStyle="1" w:styleId="ListLabel12">
    <w:name w:val="ListLabel 12"/>
    <w:rPr>
      <w:rFonts w:eastAsia="Arial Unicode MS" w:cs="Arial"/>
    </w:rPr>
  </w:style>
  <w:style w:type="character" w:customStyle="1" w:styleId="ListLabel13">
    <w:name w:val="ListLabel 13"/>
    <w:rPr>
      <w:rFonts w:cs="Arial"/>
      <w:b w:val="0"/>
      <w:bCs w:val="0"/>
      <w:sz w:val="20"/>
      <w:szCs w:val="20"/>
    </w:rPr>
  </w:style>
  <w:style w:type="character" w:customStyle="1" w:styleId="ListLabel14">
    <w:name w:val="ListLabel 14"/>
    <w:rPr>
      <w:rFonts w:cs="Arial"/>
      <w:color w:val="000000"/>
      <w:sz w:val="20"/>
      <w:szCs w:val="20"/>
    </w:rPr>
  </w:style>
  <w:style w:type="character" w:customStyle="1" w:styleId="ListLabel15">
    <w:name w:val="ListLabel 15"/>
    <w:rPr>
      <w:rFonts w:eastAsia="Arial Unicode MS" w:cs="Arial"/>
      <w:sz w:val="20"/>
      <w:szCs w:val="20"/>
    </w:rPr>
  </w:style>
  <w:style w:type="character" w:customStyle="1" w:styleId="ListLabel16">
    <w:name w:val="ListLabel 16"/>
    <w:rPr>
      <w:rFonts w:eastAsia="StarSymbol" w:cs="Arial"/>
      <w:sz w:val="20"/>
      <w:szCs w:val="20"/>
      <w:lang w:val="pl-PL"/>
    </w:rPr>
  </w:style>
  <w:style w:type="character" w:customStyle="1" w:styleId="ListLabel17">
    <w:name w:val="ListLabel 17"/>
    <w:rPr>
      <w:rFonts w:eastAsia="Arial Unicode MS" w:cs="Arial"/>
      <w:b w:val="0"/>
      <w:bCs w:val="0"/>
      <w:sz w:val="20"/>
      <w:szCs w:val="20"/>
      <w:lang w:val="pl-PL"/>
    </w:rPr>
  </w:style>
  <w:style w:type="character" w:customStyle="1" w:styleId="ListLabel18">
    <w:name w:val="ListLabel 18"/>
    <w:rPr>
      <w:rFonts w:cs="Arial"/>
      <w:sz w:val="20"/>
      <w:szCs w:val="20"/>
    </w:rPr>
  </w:style>
  <w:style w:type="character" w:customStyle="1" w:styleId="ListLabel19">
    <w:name w:val="ListLabel 19"/>
    <w:rPr>
      <w:rFonts w:eastAsia="Arial" w:cs="Arial"/>
      <w:sz w:val="20"/>
      <w:szCs w:val="20"/>
    </w:rPr>
  </w:style>
  <w:style w:type="character" w:customStyle="1" w:styleId="ListLabel20">
    <w:name w:val="ListLabel 20"/>
    <w:rPr>
      <w:rFonts w:cs="Arial"/>
    </w:rPr>
  </w:style>
  <w:style w:type="character" w:customStyle="1" w:styleId="ListLabel21">
    <w:name w:val="ListLabel 21"/>
    <w:rPr>
      <w:rFonts w:cs="Arial"/>
      <w:sz w:val="20"/>
    </w:rPr>
  </w:style>
  <w:style w:type="numbering" w:customStyle="1" w:styleId="WWNum1">
    <w:name w:val="WWNum1"/>
    <w:basedOn w:val="Bezlisty"/>
    <w:pPr>
      <w:numPr>
        <w:numId w:val="1"/>
      </w:numPr>
    </w:pPr>
  </w:style>
  <w:style w:type="numbering" w:customStyle="1" w:styleId="WWNum2">
    <w:name w:val="WWNum2"/>
    <w:basedOn w:val="Bezlisty"/>
    <w:pPr>
      <w:numPr>
        <w:numId w:val="38"/>
      </w:numPr>
    </w:pPr>
  </w:style>
  <w:style w:type="numbering" w:customStyle="1" w:styleId="WWNum3">
    <w:name w:val="WWNum3"/>
    <w:basedOn w:val="Bezlisty"/>
    <w:pPr>
      <w:numPr>
        <w:numId w:val="3"/>
      </w:numPr>
    </w:pPr>
  </w:style>
  <w:style w:type="numbering" w:customStyle="1" w:styleId="WWNum4">
    <w:name w:val="WWNum4"/>
    <w:basedOn w:val="Bezlisty"/>
    <w:pPr>
      <w:numPr>
        <w:numId w:val="4"/>
      </w:numPr>
    </w:pPr>
  </w:style>
  <w:style w:type="numbering" w:customStyle="1" w:styleId="WWNum5">
    <w:name w:val="WWNum5"/>
    <w:basedOn w:val="Bezlisty"/>
    <w:pPr>
      <w:numPr>
        <w:numId w:val="5"/>
      </w:numPr>
    </w:pPr>
  </w:style>
  <w:style w:type="numbering" w:customStyle="1" w:styleId="WWNum6">
    <w:name w:val="WWNum6"/>
    <w:basedOn w:val="Bezlisty"/>
    <w:pPr>
      <w:numPr>
        <w:numId w:val="6"/>
      </w:numPr>
    </w:pPr>
  </w:style>
  <w:style w:type="numbering" w:customStyle="1" w:styleId="WWNum7">
    <w:name w:val="WWNum7"/>
    <w:basedOn w:val="Bezlisty"/>
    <w:pPr>
      <w:numPr>
        <w:numId w:val="7"/>
      </w:numPr>
    </w:pPr>
  </w:style>
  <w:style w:type="numbering" w:customStyle="1" w:styleId="WWNum8">
    <w:name w:val="WWNum8"/>
    <w:basedOn w:val="Bezlisty"/>
    <w:pPr>
      <w:numPr>
        <w:numId w:val="8"/>
      </w:numPr>
    </w:pPr>
  </w:style>
  <w:style w:type="numbering" w:customStyle="1" w:styleId="WWNum9">
    <w:name w:val="WWNum9"/>
    <w:basedOn w:val="Bezlisty"/>
    <w:pPr>
      <w:numPr>
        <w:numId w:val="9"/>
      </w:numPr>
    </w:pPr>
  </w:style>
  <w:style w:type="numbering" w:customStyle="1" w:styleId="WWNum10">
    <w:name w:val="WWNum10"/>
    <w:basedOn w:val="Bezlisty"/>
    <w:pPr>
      <w:numPr>
        <w:numId w:val="10"/>
      </w:numPr>
    </w:pPr>
  </w:style>
  <w:style w:type="numbering" w:customStyle="1" w:styleId="WWNum11">
    <w:name w:val="WWNum11"/>
    <w:basedOn w:val="Bezlisty"/>
    <w:pPr>
      <w:numPr>
        <w:numId w:val="11"/>
      </w:numPr>
    </w:pPr>
  </w:style>
  <w:style w:type="numbering" w:customStyle="1" w:styleId="WWNum12">
    <w:name w:val="WWNum12"/>
    <w:basedOn w:val="Bezlisty"/>
    <w:pPr>
      <w:numPr>
        <w:numId w:val="12"/>
      </w:numPr>
    </w:pPr>
  </w:style>
  <w:style w:type="numbering" w:customStyle="1" w:styleId="WWNum13">
    <w:name w:val="WWNum13"/>
    <w:basedOn w:val="Bezlisty"/>
    <w:pPr>
      <w:numPr>
        <w:numId w:val="13"/>
      </w:numPr>
    </w:pPr>
  </w:style>
  <w:style w:type="numbering" w:customStyle="1" w:styleId="WWNum14">
    <w:name w:val="WWNum14"/>
    <w:basedOn w:val="Bezlisty"/>
    <w:pPr>
      <w:numPr>
        <w:numId w:val="14"/>
      </w:numPr>
    </w:pPr>
  </w:style>
  <w:style w:type="numbering" w:customStyle="1" w:styleId="WWNum15">
    <w:name w:val="WWNum15"/>
    <w:basedOn w:val="Bezlisty"/>
    <w:pPr>
      <w:numPr>
        <w:numId w:val="15"/>
      </w:numPr>
    </w:pPr>
  </w:style>
  <w:style w:type="numbering" w:customStyle="1" w:styleId="WWNum16">
    <w:name w:val="WWNum16"/>
    <w:basedOn w:val="Bezlisty"/>
    <w:pPr>
      <w:numPr>
        <w:numId w:val="16"/>
      </w:numPr>
    </w:pPr>
  </w:style>
  <w:style w:type="numbering" w:customStyle="1" w:styleId="WWNum17">
    <w:name w:val="WWNum17"/>
    <w:basedOn w:val="Bezlisty"/>
    <w:pPr>
      <w:numPr>
        <w:numId w:val="17"/>
      </w:numPr>
    </w:pPr>
  </w:style>
  <w:style w:type="numbering" w:customStyle="1" w:styleId="WWNum18">
    <w:name w:val="WWNum18"/>
    <w:basedOn w:val="Bezlisty"/>
    <w:pPr>
      <w:numPr>
        <w:numId w:val="18"/>
      </w:numPr>
    </w:pPr>
  </w:style>
  <w:style w:type="numbering" w:customStyle="1" w:styleId="WWNum19">
    <w:name w:val="WWNum19"/>
    <w:basedOn w:val="Bezlisty"/>
    <w:pPr>
      <w:numPr>
        <w:numId w:val="19"/>
      </w:numPr>
    </w:pPr>
  </w:style>
  <w:style w:type="numbering" w:customStyle="1" w:styleId="WWNum20">
    <w:name w:val="WWNum20"/>
    <w:basedOn w:val="Bezlisty"/>
    <w:pPr>
      <w:numPr>
        <w:numId w:val="20"/>
      </w:numPr>
    </w:pPr>
  </w:style>
  <w:style w:type="numbering" w:customStyle="1" w:styleId="WWNum21">
    <w:name w:val="WWNum21"/>
    <w:basedOn w:val="Bezlisty"/>
    <w:pPr>
      <w:numPr>
        <w:numId w:val="21"/>
      </w:numPr>
    </w:pPr>
  </w:style>
  <w:style w:type="numbering" w:customStyle="1" w:styleId="WWNum22">
    <w:name w:val="WWNum22"/>
    <w:basedOn w:val="Bezlisty"/>
    <w:pPr>
      <w:numPr>
        <w:numId w:val="22"/>
      </w:numPr>
    </w:pPr>
  </w:style>
  <w:style w:type="numbering" w:customStyle="1" w:styleId="WWNum23">
    <w:name w:val="WWNum23"/>
    <w:basedOn w:val="Bezlisty"/>
    <w:pPr>
      <w:numPr>
        <w:numId w:val="2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7</Pages>
  <Words>3828</Words>
  <Characters>22970</Characters>
  <Application>Microsoft Office Word</Application>
  <DocSecurity>0</DocSecurity>
  <Lines>191</Lines>
  <Paragraphs>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ŁUKASZ PIELAS</dc:creator>
  <cp:lastModifiedBy>ŁUKASZ PIELAS</cp:lastModifiedBy>
  <cp:revision>20</cp:revision>
  <cp:lastPrinted>2024-12-16T10:11:00Z</cp:lastPrinted>
  <dcterms:created xsi:type="dcterms:W3CDTF">2024-12-23T10:30:00Z</dcterms:created>
  <dcterms:modified xsi:type="dcterms:W3CDTF">2025-12-12T13:28:00Z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